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C4" w:rsidRPr="00486CCA" w:rsidRDefault="00CD01C4" w:rsidP="00CD01C4">
      <w:pPr>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 xml:space="preserve">                   ACTA NÚMERO </w:t>
      </w:r>
      <w:r w:rsidR="001E4389" w:rsidRPr="00486CCA">
        <w:rPr>
          <w:rFonts w:ascii="Times New Roman" w:eastAsia="Times New Roman" w:hAnsi="Times New Roman" w:cs="Times New Roman"/>
          <w:b/>
          <w:lang w:val="es-ES" w:eastAsia="es-ES"/>
        </w:rPr>
        <w:t>20</w:t>
      </w:r>
      <w:r w:rsidRPr="00486CCA">
        <w:rPr>
          <w:rFonts w:ascii="Times New Roman" w:eastAsia="Times New Roman" w:hAnsi="Times New Roman" w:cs="Times New Roman"/>
          <w:b/>
          <w:lang w:val="es-ES" w:eastAsia="es-ES"/>
        </w:rPr>
        <w:t xml:space="preserve"> (</w:t>
      </w:r>
      <w:r w:rsidR="001E4389" w:rsidRPr="00486CCA">
        <w:rPr>
          <w:rFonts w:ascii="Times New Roman" w:eastAsia="Times New Roman" w:hAnsi="Times New Roman" w:cs="Times New Roman"/>
          <w:b/>
          <w:lang w:val="es-ES" w:eastAsia="es-ES"/>
        </w:rPr>
        <w:t>VIGÉSIMA</w:t>
      </w:r>
      <w:r w:rsidRPr="00486CCA">
        <w:rPr>
          <w:rFonts w:ascii="Times New Roman" w:eastAsia="Times New Roman" w:hAnsi="Times New Roman" w:cs="Times New Roman"/>
          <w:b/>
          <w:lang w:val="es-ES" w:eastAsia="es-ES"/>
        </w:rPr>
        <w:t>)</w:t>
      </w:r>
    </w:p>
    <w:p w:rsidR="00CD01C4" w:rsidRPr="00486CCA" w:rsidRDefault="001E4389" w:rsidP="001E4389">
      <w:pPr>
        <w:spacing w:after="0" w:line="240" w:lineRule="auto"/>
        <w:jc w:val="center"/>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 xml:space="preserve">                 EXTRAORDINARIA</w:t>
      </w:r>
    </w:p>
    <w:p w:rsidR="00CD01C4" w:rsidRPr="00486CCA" w:rsidRDefault="00CD01C4" w:rsidP="00CD01C4">
      <w:pPr>
        <w:spacing w:after="0" w:line="240" w:lineRule="auto"/>
        <w:jc w:val="both"/>
        <w:rPr>
          <w:rFonts w:ascii="Times New Roman" w:eastAsia="Times New Roman" w:hAnsi="Times New Roman" w:cs="Times New Roman"/>
          <w:lang w:val="es-ES_tradnl" w:eastAsia="es-ES"/>
        </w:rPr>
      </w:pPr>
    </w:p>
    <w:p w:rsidR="00CD01C4" w:rsidRPr="00486CCA" w:rsidRDefault="00CD01C4" w:rsidP="00CD01C4">
      <w:pPr>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En Ayutla, Jalisco, siendo las </w:t>
      </w:r>
      <w:r w:rsidR="001E4389" w:rsidRPr="00486CCA">
        <w:rPr>
          <w:rFonts w:ascii="Times New Roman" w:eastAsia="Times New Roman" w:hAnsi="Times New Roman" w:cs="Times New Roman"/>
          <w:lang w:val="es-ES_tradnl" w:eastAsia="es-ES"/>
        </w:rPr>
        <w:t>14</w:t>
      </w:r>
      <w:r w:rsidRPr="00486CCA">
        <w:rPr>
          <w:rFonts w:ascii="Times New Roman" w:eastAsia="Times New Roman" w:hAnsi="Times New Roman" w:cs="Times New Roman"/>
          <w:lang w:val="es-ES_tradnl" w:eastAsia="es-ES"/>
        </w:rPr>
        <w:t xml:space="preserve">:00 </w:t>
      </w:r>
      <w:r w:rsidR="001E4389" w:rsidRPr="00486CCA">
        <w:rPr>
          <w:rFonts w:ascii="Times New Roman" w:eastAsia="Times New Roman" w:hAnsi="Times New Roman" w:cs="Times New Roman"/>
          <w:lang w:val="es-ES_tradnl" w:eastAsia="es-ES"/>
        </w:rPr>
        <w:t xml:space="preserve">catorce </w:t>
      </w:r>
      <w:r w:rsidRPr="00486CCA">
        <w:rPr>
          <w:rFonts w:ascii="Times New Roman" w:eastAsia="Times New Roman" w:hAnsi="Times New Roman" w:cs="Times New Roman"/>
          <w:lang w:val="es-ES_tradnl" w:eastAsia="es-ES"/>
        </w:rPr>
        <w:t xml:space="preserve">horas del día </w:t>
      </w:r>
      <w:r w:rsidR="001E4389" w:rsidRPr="00486CCA">
        <w:rPr>
          <w:rFonts w:ascii="Times New Roman" w:eastAsia="Times New Roman" w:hAnsi="Times New Roman" w:cs="Times New Roman"/>
          <w:lang w:val="es-ES_tradnl" w:eastAsia="es-ES"/>
        </w:rPr>
        <w:t>03</w:t>
      </w:r>
      <w:r w:rsidRPr="00486CCA">
        <w:rPr>
          <w:rFonts w:ascii="Times New Roman" w:eastAsia="Times New Roman" w:hAnsi="Times New Roman" w:cs="Times New Roman"/>
          <w:lang w:val="es-ES_tradnl" w:eastAsia="es-ES"/>
        </w:rPr>
        <w:t xml:space="preserve"> </w:t>
      </w:r>
      <w:r w:rsidR="001E4389" w:rsidRPr="00486CCA">
        <w:rPr>
          <w:rFonts w:ascii="Times New Roman" w:eastAsia="Times New Roman" w:hAnsi="Times New Roman" w:cs="Times New Roman"/>
          <w:lang w:val="es-ES_tradnl" w:eastAsia="es-ES"/>
        </w:rPr>
        <w:t>tres</w:t>
      </w:r>
      <w:r w:rsidRPr="00486CCA">
        <w:rPr>
          <w:rFonts w:ascii="Times New Roman" w:eastAsia="Times New Roman" w:hAnsi="Times New Roman" w:cs="Times New Roman"/>
          <w:lang w:val="es-ES_tradnl" w:eastAsia="es-ES"/>
        </w:rPr>
        <w:t xml:space="preserve"> de </w:t>
      </w:r>
      <w:r w:rsidR="001E4389" w:rsidRPr="00486CCA">
        <w:rPr>
          <w:rFonts w:ascii="Times New Roman" w:eastAsia="Times New Roman" w:hAnsi="Times New Roman" w:cs="Times New Roman"/>
          <w:lang w:val="es-ES_tradnl" w:eastAsia="es-ES"/>
        </w:rPr>
        <w:t>marzo</w:t>
      </w:r>
      <w:r w:rsidRPr="00486CCA">
        <w:rPr>
          <w:rFonts w:ascii="Times New Roman" w:eastAsia="Times New Roman" w:hAnsi="Times New Roman" w:cs="Times New Roman"/>
          <w:lang w:val="es-ES_tradnl" w:eastAsia="es-ES"/>
        </w:rPr>
        <w:t xml:space="preserve"> de 201</w:t>
      </w:r>
      <w:r w:rsidR="007643BB" w:rsidRPr="00486CCA">
        <w:rPr>
          <w:rFonts w:ascii="Times New Roman" w:eastAsia="Times New Roman" w:hAnsi="Times New Roman" w:cs="Times New Roman"/>
          <w:lang w:val="es-ES_tradnl" w:eastAsia="es-ES"/>
        </w:rPr>
        <w:t>7</w:t>
      </w:r>
      <w:r w:rsidRPr="00486CCA">
        <w:rPr>
          <w:rFonts w:ascii="Times New Roman" w:eastAsia="Times New Roman" w:hAnsi="Times New Roman" w:cs="Times New Roman"/>
          <w:lang w:val="es-ES_tradnl" w:eastAsia="es-ES"/>
        </w:rPr>
        <w:t xml:space="preserve"> dos mil diez y s</w:t>
      </w:r>
      <w:r w:rsidR="007643BB" w:rsidRPr="00486CCA">
        <w:rPr>
          <w:rFonts w:ascii="Times New Roman" w:eastAsia="Times New Roman" w:hAnsi="Times New Roman" w:cs="Times New Roman"/>
          <w:lang w:val="es-ES_tradnl" w:eastAsia="es-ES"/>
        </w:rPr>
        <w:t>iete</w:t>
      </w:r>
      <w:r w:rsidRPr="00486CCA">
        <w:rPr>
          <w:rFonts w:ascii="Times New Roman" w:eastAsia="Times New Roman" w:hAnsi="Times New Roman" w:cs="Times New Roman"/>
          <w:lang w:val="es-ES_tradnl" w:eastAsia="es-ES"/>
        </w:rPr>
        <w:t xml:space="preserve">, se reunieron los CC. Regidores que integran el H. Ayuntamiento 2015-2018, en la Planta Alta del Palacio Municipal con domicilio en Ramón Corona No. 1 uno, para efecto de llevar a cabo la </w:t>
      </w:r>
      <w:r w:rsidR="001E4389" w:rsidRPr="00486CCA">
        <w:rPr>
          <w:rFonts w:ascii="Times New Roman" w:eastAsia="Times New Roman" w:hAnsi="Times New Roman" w:cs="Times New Roman"/>
          <w:u w:val="single"/>
          <w:lang w:val="es-ES_tradnl" w:eastAsia="es-ES"/>
        </w:rPr>
        <w:t>Vigésima</w:t>
      </w:r>
      <w:r w:rsidR="001E4389" w:rsidRPr="00486CCA">
        <w:rPr>
          <w:rFonts w:ascii="Times New Roman" w:eastAsia="Times New Roman" w:hAnsi="Times New Roman" w:cs="Times New Roman"/>
          <w:lang w:val="es-ES_tradnl" w:eastAsia="es-ES"/>
        </w:rPr>
        <w:t xml:space="preserve"> </w:t>
      </w:r>
      <w:r w:rsidRPr="00486CCA">
        <w:rPr>
          <w:rFonts w:ascii="Times New Roman" w:eastAsia="Times New Roman" w:hAnsi="Times New Roman" w:cs="Times New Roman"/>
          <w:u w:val="single"/>
          <w:lang w:val="es-ES_tradnl" w:eastAsia="es-ES"/>
        </w:rPr>
        <w:t>Sesión</w:t>
      </w:r>
      <w:r w:rsidRPr="00486CCA">
        <w:rPr>
          <w:rFonts w:ascii="Times New Roman" w:eastAsia="Times New Roman" w:hAnsi="Times New Roman" w:cs="Times New Roman"/>
          <w:lang w:val="es-ES_tradnl" w:eastAsia="es-ES"/>
        </w:rPr>
        <w:t xml:space="preserve"> con carácter de Extraordinaria del H. Ayuntamiento, de conformidad con el Artículo 29 Fracción II de la Ley de Gobierno y la Administración Pública Municipal del Estado de Jalisco, a la cual fueron convocados en los términos correspondientes de ley.</w:t>
      </w:r>
      <w:r w:rsidR="001E4389" w:rsidRPr="00486CCA">
        <w:rPr>
          <w:rFonts w:ascii="Times New Roman" w:eastAsia="Times New Roman" w:hAnsi="Times New Roman" w:cs="Times New Roman"/>
          <w:lang w:val="es-ES_tradnl" w:eastAsia="es-ES"/>
        </w:rPr>
        <w:t xml:space="preserve"> Dicha Sesión es Presidida por el C. LA. Lorenzo Murguía López, en su carácter de Presidente Municipal, quien cede el uso de la palabra </w:t>
      </w:r>
      <w:proofErr w:type="gramStart"/>
      <w:r w:rsidR="001E4389" w:rsidRPr="00486CCA">
        <w:rPr>
          <w:rFonts w:ascii="Times New Roman" w:eastAsia="Times New Roman" w:hAnsi="Times New Roman" w:cs="Times New Roman"/>
          <w:lang w:val="es-ES_tradnl" w:eastAsia="es-ES"/>
        </w:rPr>
        <w:t>a la</w:t>
      </w:r>
      <w:proofErr w:type="gramEnd"/>
      <w:r w:rsidR="001E4389" w:rsidRPr="00486CCA">
        <w:rPr>
          <w:rFonts w:ascii="Times New Roman" w:eastAsia="Times New Roman" w:hAnsi="Times New Roman" w:cs="Times New Roman"/>
          <w:lang w:val="es-ES_tradnl" w:eastAsia="es-ES"/>
        </w:rPr>
        <w:t xml:space="preserve"> Secretario General.  La de la voz. Lic. Adriana Murguía Topete Secretario General, en razón de las atribuciones que la Ley antes mencionadas, en su artículo 63 me concede; y con anuencia del Presidente Municipal y de éste Honorable Cabildo continuaré como moderar de la presente sesión Constitucional con el siguiente: </w:t>
      </w:r>
    </w:p>
    <w:p w:rsidR="00CD01C4" w:rsidRPr="00486CCA" w:rsidRDefault="00CD01C4" w:rsidP="00CD01C4">
      <w:pPr>
        <w:keepNext/>
        <w:spacing w:after="0" w:line="240" w:lineRule="auto"/>
        <w:ind w:left="1134"/>
        <w:jc w:val="center"/>
        <w:outlineLvl w:val="3"/>
        <w:rPr>
          <w:rFonts w:ascii="Times New Roman" w:eastAsia="Times New Roman" w:hAnsi="Times New Roman" w:cs="Times New Roman"/>
          <w:b/>
          <w:lang w:val="es-ES_tradnl" w:eastAsia="es-ES"/>
        </w:rPr>
      </w:pPr>
    </w:p>
    <w:p w:rsidR="00CD01C4" w:rsidRPr="00486CCA" w:rsidRDefault="00CD01C4" w:rsidP="00486CCA">
      <w:pPr>
        <w:keepNext/>
        <w:spacing w:after="0" w:line="240" w:lineRule="auto"/>
        <w:ind w:left="1134"/>
        <w:jc w:val="center"/>
        <w:outlineLvl w:val="3"/>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ORDEN DEL DÍA</w:t>
      </w:r>
    </w:p>
    <w:p w:rsidR="00CD01C4" w:rsidRPr="00486CCA" w:rsidRDefault="00CD01C4" w:rsidP="00A568E5">
      <w:pPr>
        <w:numPr>
          <w:ilvl w:val="3"/>
          <w:numId w:val="1"/>
        </w:numPr>
        <w:tabs>
          <w:tab w:val="clear" w:pos="2880"/>
          <w:tab w:val="num" w:pos="1985"/>
        </w:tabs>
        <w:spacing w:after="0" w:line="240" w:lineRule="auto"/>
        <w:ind w:left="1134" w:firstLine="0"/>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Lista de Asistencia y Declaración de Quórum.</w:t>
      </w:r>
    </w:p>
    <w:p w:rsidR="00CD01C4" w:rsidRPr="00486CCA" w:rsidRDefault="00CD01C4" w:rsidP="00CD01C4">
      <w:pPr>
        <w:pStyle w:val="Prrafodelista"/>
        <w:numPr>
          <w:ilvl w:val="3"/>
          <w:numId w:val="1"/>
        </w:numPr>
        <w:tabs>
          <w:tab w:val="clear" w:pos="2880"/>
        </w:tabs>
        <w:spacing w:after="0" w:line="240" w:lineRule="auto"/>
        <w:ind w:left="1985" w:hanging="851"/>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Aprobación del Orden del Día.</w:t>
      </w:r>
    </w:p>
    <w:p w:rsidR="00CD01C4" w:rsidRPr="00486CCA" w:rsidRDefault="001E4389" w:rsidP="001E4389">
      <w:pPr>
        <w:pStyle w:val="Prrafodelista"/>
        <w:numPr>
          <w:ilvl w:val="3"/>
          <w:numId w:val="1"/>
        </w:numPr>
        <w:tabs>
          <w:tab w:val="clear" w:pos="2880"/>
          <w:tab w:val="num" w:pos="1985"/>
        </w:tabs>
        <w:spacing w:after="0" w:line="240" w:lineRule="auto"/>
        <w:ind w:left="1985" w:hanging="851"/>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Reunión para tomar acuerdos con los representantes del tianguis de los domingos, que se ubica dentro de la cabecera Municipal de Ayutla, Jalisco.</w:t>
      </w:r>
    </w:p>
    <w:p w:rsidR="00370182" w:rsidRPr="00486CCA" w:rsidRDefault="00370182" w:rsidP="00370182">
      <w:pPr>
        <w:pStyle w:val="Prrafodelista"/>
        <w:numPr>
          <w:ilvl w:val="3"/>
          <w:numId w:val="1"/>
        </w:numPr>
        <w:tabs>
          <w:tab w:val="clear" w:pos="2880"/>
          <w:tab w:val="num" w:pos="1985"/>
        </w:tabs>
        <w:ind w:left="1985" w:hanging="851"/>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Acuerdo para que se apliquen los Reglamentos Municipales, Leyes, Códigos y Reglamentos Federales y Estatales, que sean de aplicación Municipal, sin distinción de persona, giro comercial, temática, religión u otras tipologías. </w:t>
      </w:r>
    </w:p>
    <w:p w:rsidR="00CD01C4" w:rsidRPr="00486CCA" w:rsidRDefault="00A568E5" w:rsidP="00A568E5">
      <w:pPr>
        <w:pStyle w:val="Prrafodelista"/>
        <w:numPr>
          <w:ilvl w:val="3"/>
          <w:numId w:val="1"/>
        </w:numPr>
        <w:tabs>
          <w:tab w:val="clear" w:pos="2880"/>
        </w:tabs>
        <w:spacing w:after="0" w:line="240" w:lineRule="auto"/>
        <w:ind w:left="1985" w:hanging="896"/>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Clausura</w:t>
      </w:r>
      <w:r w:rsidR="00CD01C4" w:rsidRPr="00486CCA">
        <w:rPr>
          <w:rFonts w:ascii="Times New Roman" w:eastAsia="Times New Roman" w:hAnsi="Times New Roman" w:cs="Times New Roman"/>
          <w:lang w:val="es-ES_tradnl" w:eastAsia="es-ES"/>
        </w:rPr>
        <w:t xml:space="preserve"> </w:t>
      </w:r>
    </w:p>
    <w:p w:rsidR="00CD01C4" w:rsidRPr="00486CCA" w:rsidRDefault="00CD01C4" w:rsidP="00A568E5">
      <w:pPr>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w:t>
      </w:r>
    </w:p>
    <w:p w:rsidR="001E4389" w:rsidRPr="00486CCA" w:rsidRDefault="00CD01C4" w:rsidP="001E4389">
      <w:pPr>
        <w:autoSpaceDE w:val="0"/>
        <w:autoSpaceDN w:val="0"/>
        <w:adjustRightInd w:val="0"/>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b/>
          <w:lang w:val="es-ES_tradnl" w:eastAsia="es-ES"/>
        </w:rPr>
        <w:t>UNO.</w:t>
      </w:r>
      <w:r w:rsidRPr="00486CCA">
        <w:rPr>
          <w:rFonts w:ascii="Times New Roman" w:eastAsia="Times New Roman" w:hAnsi="Times New Roman" w:cs="Times New Roman"/>
          <w:lang w:val="es-ES_tradnl" w:eastAsia="es-ES"/>
        </w:rPr>
        <w:t xml:space="preserve"> En el desahogo del primer punto del Orden del día, </w:t>
      </w:r>
      <w:r w:rsidR="001E4389" w:rsidRPr="00486CCA">
        <w:rPr>
          <w:rFonts w:ascii="Times New Roman" w:eastAsia="Times New Roman" w:hAnsi="Times New Roman" w:cs="Times New Roman"/>
          <w:lang w:val="es-ES_tradnl" w:eastAsia="es-ES"/>
        </w:rPr>
        <w:t>se</w:t>
      </w:r>
      <w:r w:rsidRPr="00486CCA">
        <w:rPr>
          <w:rFonts w:ascii="Times New Roman" w:eastAsia="Times New Roman" w:hAnsi="Times New Roman" w:cs="Times New Roman"/>
          <w:lang w:val="es-ES_tradnl" w:eastAsia="es-ES"/>
        </w:rPr>
        <w:t xml:space="preserve"> procedió a tomar Lista de </w:t>
      </w:r>
      <w:r w:rsidR="001E4389" w:rsidRPr="00486CCA">
        <w:rPr>
          <w:rFonts w:ascii="Times New Roman" w:eastAsia="Times New Roman" w:hAnsi="Times New Roman" w:cs="Times New Roman"/>
          <w:lang w:val="es-ES_tradnl" w:eastAsia="es-ES"/>
        </w:rPr>
        <w:t>Asistencia, estando presentes la</w:t>
      </w:r>
      <w:r w:rsidRPr="00486CCA">
        <w:rPr>
          <w:rFonts w:ascii="Times New Roman" w:eastAsia="Times New Roman" w:hAnsi="Times New Roman" w:cs="Times New Roman"/>
          <w:lang w:val="es-ES_tradnl" w:eastAsia="es-ES"/>
        </w:rPr>
        <w:t xml:space="preserve">s siguientes </w:t>
      </w:r>
      <w:r w:rsidR="001E4389" w:rsidRPr="00486CCA">
        <w:rPr>
          <w:rFonts w:ascii="Times New Roman" w:eastAsia="Times New Roman" w:hAnsi="Times New Roman" w:cs="Times New Roman"/>
          <w:lang w:val="es-ES_tradnl" w:eastAsia="es-ES"/>
        </w:rPr>
        <w:t xml:space="preserve">autoridades: Presidente Municipal LAE. Lorenzo Murguía López, Síndico </w:t>
      </w:r>
      <w:r w:rsidR="00AC6CE3" w:rsidRPr="00486CCA">
        <w:rPr>
          <w:rFonts w:ascii="Times New Roman" w:eastAsia="Times New Roman" w:hAnsi="Times New Roman" w:cs="Times New Roman"/>
          <w:lang w:val="es-ES_tradnl" w:eastAsia="es-ES"/>
        </w:rPr>
        <w:t>Municipal LDG</w:t>
      </w:r>
      <w:r w:rsidR="001E4389" w:rsidRPr="00486CCA">
        <w:rPr>
          <w:rFonts w:ascii="Times New Roman" w:eastAsia="Times New Roman" w:hAnsi="Times New Roman" w:cs="Times New Roman"/>
          <w:lang w:val="es-ES_tradnl" w:eastAsia="es-ES"/>
        </w:rPr>
        <w:t xml:space="preserve">. Karina Lizette Morales Pérez, Regidor Ing. Francisco Javier Aguilar Macías, Regidora C. María Guadalupe Chávez Murguía, Regidor Ing. Salvador Jesús Pérez Topete, Regidora Dra. Nadia Saray Gûitrón Gómez, Regidor Alfredo García Barba, Regidor Ing. Juan Miguel Orozco Zavalza, Regidor C. Rosalió Guerra Beltrán, Regidor C. José Ángel Prudencio Vargas, Regidora Lic. Ileana Marlenee </w:t>
      </w:r>
      <w:proofErr w:type="spellStart"/>
      <w:r w:rsidR="001E4389" w:rsidRPr="00486CCA">
        <w:rPr>
          <w:rFonts w:ascii="Times New Roman" w:eastAsia="Times New Roman" w:hAnsi="Times New Roman" w:cs="Times New Roman"/>
          <w:lang w:val="es-ES_tradnl" w:eastAsia="es-ES"/>
        </w:rPr>
        <w:t>Zabalza</w:t>
      </w:r>
      <w:proofErr w:type="spellEnd"/>
      <w:r w:rsidR="001E4389" w:rsidRPr="00486CCA">
        <w:rPr>
          <w:rFonts w:ascii="Times New Roman" w:eastAsia="Times New Roman" w:hAnsi="Times New Roman" w:cs="Times New Roman"/>
          <w:lang w:val="es-ES_tradnl" w:eastAsia="es-ES"/>
        </w:rPr>
        <w:t xml:space="preserve"> Pelayo, por lo  que siendo presentes la </w:t>
      </w:r>
      <w:r w:rsidR="00AC6CE3" w:rsidRPr="00486CCA">
        <w:rPr>
          <w:rFonts w:ascii="Times New Roman" w:eastAsia="Times New Roman" w:hAnsi="Times New Roman" w:cs="Times New Roman"/>
          <w:lang w:val="es-ES_tradnl" w:eastAsia="es-ES"/>
        </w:rPr>
        <w:t>totalidad</w:t>
      </w:r>
      <w:r w:rsidR="001E4389" w:rsidRPr="00486CCA">
        <w:rPr>
          <w:rFonts w:ascii="Times New Roman" w:eastAsia="Times New Roman" w:hAnsi="Times New Roman" w:cs="Times New Roman"/>
          <w:lang w:val="es-ES_tradnl" w:eastAsia="es-ES"/>
        </w:rPr>
        <w:t xml:space="preserve"> de los integrantes del H. Ayuntamiento para el periodo 2015-2018, en los términos de lo dispuesto en el artículo 32 de la Ley  del  Gobierno  y  la  Administración  Pública  Municipal del  Estado de Jalisco, existe Quórum para sesionar, procediendo el C. Presidente Municipal,  LA. Lorenzo Murguía López, a declarar abierta y legalmente instalada la </w:t>
      </w:r>
      <w:r w:rsidR="00AC6CE3" w:rsidRPr="00486CCA">
        <w:rPr>
          <w:rFonts w:ascii="Times New Roman" w:eastAsia="Times New Roman" w:hAnsi="Times New Roman" w:cs="Times New Roman"/>
          <w:u w:val="single"/>
          <w:lang w:val="es-ES_tradnl" w:eastAsia="es-ES"/>
        </w:rPr>
        <w:t>Vigésima S</w:t>
      </w:r>
      <w:r w:rsidR="001E4389" w:rsidRPr="00486CCA">
        <w:rPr>
          <w:rFonts w:ascii="Times New Roman" w:eastAsia="Times New Roman" w:hAnsi="Times New Roman" w:cs="Times New Roman"/>
          <w:u w:val="single"/>
          <w:lang w:val="es-ES_tradnl" w:eastAsia="es-ES"/>
        </w:rPr>
        <w:t>esión</w:t>
      </w:r>
      <w:r w:rsidR="00AC6CE3" w:rsidRPr="00486CCA">
        <w:rPr>
          <w:rFonts w:ascii="Times New Roman" w:eastAsia="Times New Roman" w:hAnsi="Times New Roman" w:cs="Times New Roman"/>
          <w:u w:val="single"/>
          <w:lang w:val="es-ES_tradnl" w:eastAsia="es-ES"/>
        </w:rPr>
        <w:t xml:space="preserve"> Extraordinaria</w:t>
      </w:r>
      <w:r w:rsidR="001E4389" w:rsidRPr="00486CCA">
        <w:rPr>
          <w:rFonts w:ascii="Times New Roman" w:eastAsia="Times New Roman" w:hAnsi="Times New Roman" w:cs="Times New Roman"/>
          <w:lang w:val="es-ES_tradnl" w:eastAsia="es-ES"/>
        </w:rPr>
        <w:t xml:space="preserve"> de Ayuntamiento, siendo válidos todos los acuerdos que en ella se tomen. </w:t>
      </w:r>
    </w:p>
    <w:p w:rsidR="001E4389" w:rsidRPr="00486CCA" w:rsidRDefault="001E4389" w:rsidP="001E4389">
      <w:pPr>
        <w:autoSpaceDE w:val="0"/>
        <w:autoSpaceDN w:val="0"/>
        <w:adjustRightInd w:val="0"/>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ab/>
      </w:r>
    </w:p>
    <w:p w:rsidR="00CD01C4" w:rsidRPr="00486CCA" w:rsidRDefault="001E4389" w:rsidP="00A47E66">
      <w:pPr>
        <w:autoSpaceDE w:val="0"/>
        <w:autoSpaceDN w:val="0"/>
        <w:adjustRightInd w:val="0"/>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w:t>
      </w:r>
      <w:r w:rsidR="00CD01C4" w:rsidRPr="00486CCA">
        <w:rPr>
          <w:rFonts w:ascii="Times New Roman" w:eastAsia="Times New Roman" w:hAnsi="Times New Roman" w:cs="Times New Roman"/>
          <w:b/>
          <w:lang w:val="es-ES_tradnl" w:eastAsia="es-ES"/>
        </w:rPr>
        <w:t>DOS</w:t>
      </w:r>
      <w:r w:rsidR="00CD01C4" w:rsidRPr="00486CCA">
        <w:rPr>
          <w:rFonts w:ascii="Times New Roman" w:eastAsia="Times New Roman" w:hAnsi="Times New Roman" w:cs="Times New Roman"/>
          <w:lang w:val="es-ES_tradnl" w:eastAsia="es-ES"/>
        </w:rPr>
        <w:t xml:space="preserve">. Se aprobó </w:t>
      </w:r>
      <w:r w:rsidR="00C621A3" w:rsidRPr="00486CCA">
        <w:rPr>
          <w:rFonts w:ascii="Times New Roman" w:eastAsia="Times New Roman" w:hAnsi="Times New Roman" w:cs="Times New Roman"/>
          <w:lang w:val="es-ES_tradnl" w:eastAsia="es-ES"/>
        </w:rPr>
        <w:t xml:space="preserve">en económico y </w:t>
      </w:r>
      <w:r w:rsidR="00CD01C4" w:rsidRPr="00486CCA">
        <w:rPr>
          <w:rFonts w:ascii="Times New Roman" w:eastAsia="Times New Roman" w:hAnsi="Times New Roman" w:cs="Times New Roman"/>
          <w:lang w:val="es-ES_tradnl" w:eastAsia="es-ES"/>
        </w:rPr>
        <w:t xml:space="preserve">por unanimidad de los Regidores presentes el Orden del Día propuesto. </w:t>
      </w:r>
    </w:p>
    <w:p w:rsidR="00CD01C4" w:rsidRPr="00486CCA" w:rsidRDefault="00CD01C4" w:rsidP="00CD01C4">
      <w:pPr>
        <w:spacing w:after="0" w:line="240" w:lineRule="auto"/>
        <w:ind w:left="1134"/>
        <w:jc w:val="both"/>
        <w:rPr>
          <w:rFonts w:ascii="Times New Roman" w:eastAsia="Times New Roman" w:hAnsi="Times New Roman" w:cs="Times New Roman"/>
          <w:b/>
          <w:lang w:val="es-ES_tradnl" w:eastAsia="es-ES"/>
        </w:rPr>
      </w:pPr>
    </w:p>
    <w:p w:rsidR="00AC6CE3" w:rsidRPr="00486CCA" w:rsidRDefault="00CD01C4" w:rsidP="00E40D99">
      <w:pPr>
        <w:spacing w:after="0" w:line="240" w:lineRule="auto"/>
        <w:ind w:left="1134"/>
        <w:jc w:val="both"/>
        <w:rPr>
          <w:rFonts w:ascii="Times New Roman" w:eastAsia="Times New Roman" w:hAnsi="Times New Roman" w:cs="Times New Roman"/>
          <w:lang w:eastAsia="es-ES"/>
        </w:rPr>
      </w:pPr>
      <w:r w:rsidRPr="00486CCA">
        <w:rPr>
          <w:rFonts w:ascii="Times New Roman" w:eastAsia="Times New Roman" w:hAnsi="Times New Roman" w:cs="Times New Roman"/>
          <w:b/>
          <w:lang w:val="es-ES_tradnl" w:eastAsia="es-ES"/>
        </w:rPr>
        <w:t>TRES</w:t>
      </w:r>
      <w:r w:rsidRPr="00486CCA">
        <w:rPr>
          <w:rFonts w:ascii="Times New Roman" w:eastAsia="Times New Roman" w:hAnsi="Times New Roman" w:cs="Times New Roman"/>
          <w:lang w:val="es-ES_tradnl" w:eastAsia="es-ES"/>
        </w:rPr>
        <w:t xml:space="preserve">. </w:t>
      </w:r>
      <w:r w:rsidR="00E40D99" w:rsidRPr="00486CCA">
        <w:rPr>
          <w:rFonts w:ascii="Times New Roman" w:eastAsia="Times New Roman" w:hAnsi="Times New Roman" w:cs="Times New Roman"/>
          <w:lang w:eastAsia="es-ES"/>
        </w:rPr>
        <w:t xml:space="preserve">Con la firme intención de </w:t>
      </w:r>
      <w:r w:rsidR="00AC6CE3" w:rsidRPr="00486CCA">
        <w:rPr>
          <w:rFonts w:ascii="Times New Roman" w:eastAsia="Times New Roman" w:hAnsi="Times New Roman" w:cs="Times New Roman"/>
          <w:lang w:eastAsia="es-ES"/>
        </w:rPr>
        <w:t xml:space="preserve">mejorar los servicios de vialidad, estacionamientos, libre y segura circulación de los peatones, embellecimiento y accesibilidad al Centro Histórico Municipal, se está trabajado arduamente en la concientización y </w:t>
      </w:r>
      <w:r w:rsidR="00370182" w:rsidRPr="00486CCA">
        <w:rPr>
          <w:rFonts w:ascii="Times New Roman" w:eastAsia="Times New Roman" w:hAnsi="Times New Roman" w:cs="Times New Roman"/>
          <w:lang w:eastAsia="es-ES"/>
        </w:rPr>
        <w:t>progreso</w:t>
      </w:r>
      <w:r w:rsidR="00AC6CE3" w:rsidRPr="00486CCA">
        <w:rPr>
          <w:rFonts w:ascii="Times New Roman" w:eastAsia="Times New Roman" w:hAnsi="Times New Roman" w:cs="Times New Roman"/>
          <w:lang w:eastAsia="es-ES"/>
        </w:rPr>
        <w:t xml:space="preserve"> cultural de nuestros ciudadanos en general, y en específico con nuestros comerciantes, en e</w:t>
      </w:r>
      <w:r w:rsidR="00A47E66" w:rsidRPr="00486CCA">
        <w:rPr>
          <w:rFonts w:ascii="Times New Roman" w:eastAsia="Times New Roman" w:hAnsi="Times New Roman" w:cs="Times New Roman"/>
          <w:lang w:eastAsia="es-ES"/>
        </w:rPr>
        <w:t>l sentido de acatar</w:t>
      </w:r>
      <w:r w:rsidR="00C621A3" w:rsidRPr="00486CCA">
        <w:rPr>
          <w:rFonts w:ascii="Times New Roman" w:eastAsia="Times New Roman" w:hAnsi="Times New Roman" w:cs="Times New Roman"/>
          <w:lang w:eastAsia="es-ES"/>
        </w:rPr>
        <w:t xml:space="preserve"> las Leyes y</w:t>
      </w:r>
      <w:r w:rsidR="00AC6CE3" w:rsidRPr="00486CCA">
        <w:rPr>
          <w:rFonts w:ascii="Times New Roman" w:eastAsia="Times New Roman" w:hAnsi="Times New Roman" w:cs="Times New Roman"/>
          <w:lang w:eastAsia="es-ES"/>
        </w:rPr>
        <w:t xml:space="preserve"> Reglamentos Municipales, Estatales y Federales de aplicación</w:t>
      </w:r>
      <w:r w:rsidR="00204A36" w:rsidRPr="00486CCA">
        <w:rPr>
          <w:rFonts w:ascii="Times New Roman" w:eastAsia="Times New Roman" w:hAnsi="Times New Roman" w:cs="Times New Roman"/>
          <w:lang w:eastAsia="es-ES"/>
        </w:rPr>
        <w:t xml:space="preserve"> Municipal, respetando el área específica para el desarrollo de sus actividades.</w:t>
      </w:r>
    </w:p>
    <w:p w:rsidR="00C621A3" w:rsidRPr="00486CCA" w:rsidRDefault="00204A36" w:rsidP="00E40D99">
      <w:pPr>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Razón por la cual, en reunión anterior de Ayuntamiento de fecha 27 de febrero de 2017, se invitó a la persona que representa a los comerciantes del tianguis de los domingos, que se ubica en esta cabecera municipal, ya que se trató </w:t>
      </w:r>
      <w:r w:rsidR="00C621A3" w:rsidRPr="00486CCA">
        <w:rPr>
          <w:rFonts w:ascii="Times New Roman" w:eastAsia="Times New Roman" w:hAnsi="Times New Roman" w:cs="Times New Roman"/>
          <w:lang w:val="es-ES_tradnl" w:eastAsia="es-ES"/>
        </w:rPr>
        <w:t>la</w:t>
      </w:r>
      <w:r w:rsidRPr="00486CCA">
        <w:rPr>
          <w:rFonts w:ascii="Times New Roman" w:eastAsia="Times New Roman" w:hAnsi="Times New Roman" w:cs="Times New Roman"/>
          <w:lang w:val="es-ES_tradnl" w:eastAsia="es-ES"/>
        </w:rPr>
        <w:t xml:space="preserve"> necesidad de reubicación de di</w:t>
      </w:r>
      <w:r w:rsidR="00C621A3" w:rsidRPr="00486CCA">
        <w:rPr>
          <w:rFonts w:ascii="Times New Roman" w:eastAsia="Times New Roman" w:hAnsi="Times New Roman" w:cs="Times New Roman"/>
          <w:lang w:val="es-ES_tradnl" w:eastAsia="es-ES"/>
        </w:rPr>
        <w:t>cha organización.</w:t>
      </w:r>
    </w:p>
    <w:p w:rsidR="00C621A3" w:rsidRPr="00486CCA" w:rsidRDefault="00C621A3" w:rsidP="00C621A3">
      <w:pPr>
        <w:pStyle w:val="Prrafodelista"/>
        <w:spacing w:after="0"/>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Me permitiré transcribir en este documento lo acordado en dicha Sesión Ordinaria Decima Novena de Ayuntamiento: “</w:t>
      </w:r>
      <w:r w:rsidRPr="00486CCA">
        <w:rPr>
          <w:rFonts w:ascii="Times New Roman" w:eastAsia="Times New Roman" w:hAnsi="Times New Roman" w:cs="Times New Roman"/>
          <w:b/>
          <w:lang w:val="es-ES_tradnl" w:eastAsia="es-ES"/>
        </w:rPr>
        <w:t xml:space="preserve">CATORCE.  </w:t>
      </w:r>
      <w:r w:rsidRPr="00486CCA">
        <w:rPr>
          <w:rFonts w:ascii="Times New Roman" w:eastAsia="Times New Roman" w:hAnsi="Times New Roman" w:cs="Times New Roman"/>
          <w:lang w:val="es-ES_tradnl" w:eastAsia="es-ES"/>
        </w:rPr>
        <w:t xml:space="preserve">Debido al nuevo plan de circulación vial, a la necesidad de preservar el centro histórico y a la solicitud de los ciudadanos de esta cabecera Municipal, se acuerda por este cuerpo edilicio unánimemente se reubique el Tianguis de los domingos, trasladándose de la calle Javier Mina a la explanada del Teatro al Aire Libre, en donde se considera tendrán mayor espacio para estacionamientos, continuarán bastante cerca del Centro, contarán con servicio de baños </w:t>
      </w:r>
      <w:r w:rsidRPr="00486CCA">
        <w:rPr>
          <w:rFonts w:ascii="Times New Roman" w:eastAsia="Times New Roman" w:hAnsi="Times New Roman" w:cs="Times New Roman"/>
          <w:lang w:val="es-ES_tradnl" w:eastAsia="es-ES"/>
        </w:rPr>
        <w:lastRenderedPageBreak/>
        <w:t>públicos y se les apoyará con difusión para que la ciudadanía conozca su nueva ubicación.”</w:t>
      </w:r>
    </w:p>
    <w:p w:rsidR="005B4FC8" w:rsidRPr="00486CCA" w:rsidRDefault="005B4FC8" w:rsidP="00C621A3">
      <w:pPr>
        <w:pStyle w:val="Prrafodelista"/>
        <w:spacing w:after="0"/>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Expuesta la solicitud y razonamientos de los Comerciantes del tianguis, se acuerda unánimemente permitirles su permanencia en la calle Javier Mina, en tanto se comience la obra de rehabilitación de la vialidad Cuauhtémoc. </w:t>
      </w:r>
    </w:p>
    <w:p w:rsidR="00370182" w:rsidRPr="00486CCA" w:rsidRDefault="00370182" w:rsidP="00C621A3">
      <w:pPr>
        <w:pStyle w:val="Prrafodelista"/>
        <w:spacing w:after="0"/>
        <w:ind w:left="1134"/>
        <w:jc w:val="both"/>
        <w:rPr>
          <w:rFonts w:ascii="Times New Roman" w:eastAsia="Times New Roman" w:hAnsi="Times New Roman" w:cs="Times New Roman"/>
          <w:lang w:val="es-ES_tradnl" w:eastAsia="es-ES"/>
        </w:rPr>
      </w:pPr>
    </w:p>
    <w:p w:rsidR="005B4FC8" w:rsidRPr="00486CCA" w:rsidRDefault="00E40D99" w:rsidP="00CD01C4">
      <w:pPr>
        <w:spacing w:after="0" w:line="240" w:lineRule="auto"/>
        <w:ind w:left="1134"/>
        <w:jc w:val="both"/>
        <w:rPr>
          <w:rFonts w:ascii="Times New Roman" w:eastAsia="Times New Roman" w:hAnsi="Times New Roman" w:cs="Times New Roman"/>
          <w:lang w:val="es-ES_tradnl" w:eastAsia="es-ES"/>
        </w:rPr>
      </w:pPr>
      <w:r w:rsidRPr="00486CCA">
        <w:rPr>
          <w:rFonts w:ascii="Times New Roman" w:eastAsia="Times New Roman" w:hAnsi="Times New Roman" w:cs="Times New Roman"/>
          <w:b/>
          <w:lang w:val="es-ES_tradnl" w:eastAsia="es-ES"/>
        </w:rPr>
        <w:t>CUATRO.</w:t>
      </w:r>
      <w:r w:rsidR="005B4FC8" w:rsidRPr="00486CCA">
        <w:rPr>
          <w:rFonts w:ascii="Times New Roman" w:eastAsia="Times New Roman" w:hAnsi="Times New Roman" w:cs="Times New Roman"/>
          <w:b/>
          <w:lang w:val="es-ES_tradnl" w:eastAsia="es-ES"/>
        </w:rPr>
        <w:t xml:space="preserve"> </w:t>
      </w:r>
      <w:r w:rsidR="003A3F4C" w:rsidRPr="00486CCA">
        <w:rPr>
          <w:rFonts w:ascii="Times New Roman" w:eastAsia="Times New Roman" w:hAnsi="Times New Roman" w:cs="Times New Roman"/>
          <w:b/>
          <w:lang w:val="es-ES_tradnl" w:eastAsia="es-ES"/>
        </w:rPr>
        <w:t xml:space="preserve"> </w:t>
      </w:r>
      <w:r w:rsidR="005B4FC8" w:rsidRPr="00486CCA">
        <w:rPr>
          <w:rFonts w:ascii="Times New Roman" w:eastAsia="Times New Roman" w:hAnsi="Times New Roman" w:cs="Times New Roman"/>
          <w:lang w:val="es-ES_tradnl" w:eastAsia="es-ES"/>
        </w:rPr>
        <w:t>Acuerdo para que se apliquen los Reglamentos Municipales, Leyes, Códigos y Reglamentos Federales y Estatales, que sean de aplicación Municipal, sin distinción de persona, giro comercial, temática, religión u otras tipologías.</w:t>
      </w:r>
      <w:r w:rsidR="003A3F4C" w:rsidRPr="00486CCA">
        <w:rPr>
          <w:rFonts w:ascii="Times New Roman" w:eastAsia="Times New Roman" w:hAnsi="Times New Roman" w:cs="Times New Roman"/>
          <w:lang w:val="es-ES_tradnl" w:eastAsia="es-ES"/>
        </w:rPr>
        <w:t xml:space="preserve"> </w:t>
      </w:r>
    </w:p>
    <w:p w:rsidR="003A3F4C" w:rsidRPr="00486CCA" w:rsidRDefault="003A3F4C" w:rsidP="003A3F4C">
      <w:pPr>
        <w:spacing w:after="0" w:line="240" w:lineRule="auto"/>
        <w:ind w:left="1134"/>
        <w:jc w:val="both"/>
        <w:rPr>
          <w:rFonts w:ascii="Times New Roman" w:eastAsia="Times New Roman" w:hAnsi="Times New Roman" w:cs="Times New Roman"/>
          <w:b/>
          <w:lang w:eastAsia="es-ES"/>
        </w:rPr>
      </w:pPr>
    </w:p>
    <w:p w:rsidR="003A3F4C" w:rsidRPr="00486CCA" w:rsidRDefault="003A3F4C" w:rsidP="003A3F4C">
      <w:pPr>
        <w:spacing w:after="0" w:line="240" w:lineRule="auto"/>
        <w:ind w:left="1134"/>
        <w:jc w:val="both"/>
        <w:rPr>
          <w:rFonts w:ascii="Times New Roman" w:eastAsia="Times New Roman" w:hAnsi="Times New Roman" w:cs="Times New Roman"/>
          <w:lang w:eastAsia="es-ES"/>
        </w:rPr>
      </w:pPr>
      <w:r w:rsidRPr="00486CCA">
        <w:rPr>
          <w:rFonts w:ascii="Times New Roman" w:eastAsia="Times New Roman" w:hAnsi="Times New Roman" w:cs="Times New Roman"/>
          <w:lang w:eastAsia="es-ES"/>
        </w:rPr>
        <w:t>Con la firme intención de mejorar los servicios públicos de vialidad, estacionamientos, segura circulación de los peatones, así como lograr el embellecimiento y accesibilidad al Centro Histórico Municipal y a los espacios públicos; se está trabajado arduamente en la rehabilitación de calles y calzadas, en una reorganización de vialidades y sobre todo en la limpieza y organización de nuestro pueblo.</w:t>
      </w:r>
    </w:p>
    <w:p w:rsidR="003A3F4C" w:rsidRPr="00486CCA" w:rsidRDefault="003A3F4C" w:rsidP="003A3F4C">
      <w:pPr>
        <w:spacing w:after="0" w:line="240" w:lineRule="auto"/>
        <w:ind w:left="1134"/>
        <w:jc w:val="both"/>
        <w:rPr>
          <w:rFonts w:ascii="Times New Roman" w:eastAsia="Times New Roman" w:hAnsi="Times New Roman" w:cs="Times New Roman"/>
          <w:b/>
          <w:lang w:eastAsia="es-ES"/>
        </w:rPr>
      </w:pPr>
    </w:p>
    <w:p w:rsidR="003A3F4C" w:rsidRPr="00486CCA" w:rsidRDefault="003A3F4C" w:rsidP="003A3F4C">
      <w:pPr>
        <w:spacing w:after="0" w:line="240" w:lineRule="auto"/>
        <w:ind w:left="1134"/>
        <w:jc w:val="both"/>
        <w:rPr>
          <w:rFonts w:ascii="Times New Roman" w:eastAsia="Times New Roman" w:hAnsi="Times New Roman" w:cs="Times New Roman"/>
          <w:lang w:eastAsia="es-ES"/>
        </w:rPr>
      </w:pPr>
      <w:r w:rsidRPr="00486CCA">
        <w:rPr>
          <w:rFonts w:ascii="Times New Roman" w:eastAsia="Times New Roman" w:hAnsi="Times New Roman" w:cs="Times New Roman"/>
          <w:lang w:eastAsia="es-ES"/>
        </w:rPr>
        <w:t>Tenemos la firme creencia de que cada ciudadano tiene derecho a espacios públicos limpios, organizados, y accesibles, razón por la cual, a TODO COMERCIANT</w:t>
      </w:r>
      <w:r w:rsidR="00447242" w:rsidRPr="00486CCA">
        <w:rPr>
          <w:rFonts w:ascii="Times New Roman" w:eastAsia="Times New Roman" w:hAnsi="Times New Roman" w:cs="Times New Roman"/>
          <w:lang w:eastAsia="es-ES"/>
        </w:rPr>
        <w:t>E</w:t>
      </w:r>
      <w:r w:rsidRPr="00486CCA">
        <w:rPr>
          <w:rFonts w:ascii="Times New Roman" w:eastAsia="Times New Roman" w:hAnsi="Times New Roman" w:cs="Times New Roman"/>
          <w:lang w:eastAsia="es-ES"/>
        </w:rPr>
        <w:t xml:space="preserve">, atendiendo a su sentido de cultura y respeto al derecho de los demás, </w:t>
      </w:r>
      <w:r w:rsidRPr="00486CCA">
        <w:rPr>
          <w:rFonts w:ascii="Times New Roman" w:eastAsia="Times New Roman" w:hAnsi="Times New Roman" w:cs="Times New Roman"/>
          <w:b/>
          <w:lang w:eastAsia="es-ES"/>
        </w:rPr>
        <w:t>REQU</w:t>
      </w:r>
      <w:r w:rsidR="00447242" w:rsidRPr="00486CCA">
        <w:rPr>
          <w:rFonts w:ascii="Times New Roman" w:eastAsia="Times New Roman" w:hAnsi="Times New Roman" w:cs="Times New Roman"/>
          <w:b/>
          <w:lang w:eastAsia="es-ES"/>
        </w:rPr>
        <w:t>IERASELE</w:t>
      </w:r>
      <w:r w:rsidRPr="00486CCA">
        <w:rPr>
          <w:rFonts w:ascii="Times New Roman" w:eastAsia="Times New Roman" w:hAnsi="Times New Roman" w:cs="Times New Roman"/>
          <w:b/>
          <w:lang w:eastAsia="es-ES"/>
        </w:rPr>
        <w:t xml:space="preserve"> CON CARÁCTER DE OBLIGATORIO</w:t>
      </w:r>
      <w:r w:rsidRPr="00486CCA">
        <w:rPr>
          <w:rFonts w:ascii="Times New Roman" w:eastAsia="Times New Roman" w:hAnsi="Times New Roman" w:cs="Times New Roman"/>
          <w:lang w:eastAsia="es-ES"/>
        </w:rPr>
        <w:t xml:space="preserve">, </w:t>
      </w:r>
      <w:r w:rsidR="00447242" w:rsidRPr="00486CCA">
        <w:rPr>
          <w:rFonts w:ascii="Times New Roman" w:eastAsia="Times New Roman" w:hAnsi="Times New Roman" w:cs="Times New Roman"/>
          <w:lang w:eastAsia="es-ES"/>
        </w:rPr>
        <w:t xml:space="preserve">para </w:t>
      </w:r>
      <w:r w:rsidRPr="00486CCA">
        <w:rPr>
          <w:rFonts w:ascii="Times New Roman" w:eastAsia="Times New Roman" w:hAnsi="Times New Roman" w:cs="Times New Roman"/>
          <w:lang w:eastAsia="es-ES"/>
        </w:rPr>
        <w:t>que con apego a lo que disponen las Leyes y Reglamentos de aplicación Municipal, RETIRÉ CUALQUIER OBJETO QUE SE ENCUENTRE FUERA DE LA</w:t>
      </w:r>
      <w:r w:rsidR="00A47E66" w:rsidRPr="00486CCA">
        <w:rPr>
          <w:rFonts w:ascii="Times New Roman" w:eastAsia="Times New Roman" w:hAnsi="Times New Roman" w:cs="Times New Roman"/>
          <w:lang w:eastAsia="es-ES"/>
        </w:rPr>
        <w:t>S</w:t>
      </w:r>
      <w:r w:rsidRPr="00486CCA">
        <w:rPr>
          <w:rFonts w:ascii="Times New Roman" w:eastAsia="Times New Roman" w:hAnsi="Times New Roman" w:cs="Times New Roman"/>
          <w:lang w:eastAsia="es-ES"/>
        </w:rPr>
        <w:t xml:space="preserve"> PUERTAS/CORTINAS</w:t>
      </w:r>
      <w:r w:rsidR="00447242" w:rsidRPr="00486CCA">
        <w:rPr>
          <w:rFonts w:ascii="Times New Roman" w:eastAsia="Times New Roman" w:hAnsi="Times New Roman" w:cs="Times New Roman"/>
          <w:lang w:eastAsia="es-ES"/>
        </w:rPr>
        <w:t xml:space="preserve"> DE SU LOCAL COMERCIAL</w:t>
      </w:r>
      <w:r w:rsidR="00A47E66" w:rsidRPr="00486CCA">
        <w:rPr>
          <w:rFonts w:ascii="Times New Roman" w:eastAsia="Times New Roman" w:hAnsi="Times New Roman" w:cs="Times New Roman"/>
          <w:lang w:eastAsia="es-ES"/>
        </w:rPr>
        <w:t>, MANTENIENDO DESPEJADAS LAS ACERAS Y CALLES;</w:t>
      </w:r>
      <w:r w:rsidRPr="00486CCA">
        <w:rPr>
          <w:rFonts w:ascii="Times New Roman" w:eastAsia="Times New Roman" w:hAnsi="Times New Roman" w:cs="Times New Roman"/>
          <w:lang w:eastAsia="es-ES"/>
        </w:rPr>
        <w:t xml:space="preserve"> permita a su</w:t>
      </w:r>
      <w:r w:rsidR="00A47E66" w:rsidRPr="00486CCA">
        <w:rPr>
          <w:rFonts w:ascii="Times New Roman" w:eastAsia="Times New Roman" w:hAnsi="Times New Roman" w:cs="Times New Roman"/>
          <w:lang w:eastAsia="es-ES"/>
        </w:rPr>
        <w:t>s</w:t>
      </w:r>
      <w:r w:rsidRPr="00486CCA">
        <w:rPr>
          <w:rFonts w:ascii="Times New Roman" w:eastAsia="Times New Roman" w:hAnsi="Times New Roman" w:cs="Times New Roman"/>
          <w:lang w:eastAsia="es-ES"/>
        </w:rPr>
        <w:t xml:space="preserve"> proveedores descargar frente a su negocio, a sus clientes estacionarse, a los vehículos circular de forma adecuada y a los peatones desplazarse con seguridad por las banquetas.</w:t>
      </w:r>
    </w:p>
    <w:p w:rsidR="003A3F4C" w:rsidRPr="00486CCA" w:rsidRDefault="003A3F4C" w:rsidP="003A3F4C">
      <w:pPr>
        <w:spacing w:after="0" w:line="240" w:lineRule="auto"/>
        <w:ind w:left="1134"/>
        <w:jc w:val="both"/>
        <w:rPr>
          <w:rFonts w:ascii="Times New Roman" w:eastAsia="Times New Roman" w:hAnsi="Times New Roman" w:cs="Times New Roman"/>
          <w:b/>
          <w:lang w:eastAsia="es-ES"/>
        </w:rPr>
      </w:pPr>
    </w:p>
    <w:p w:rsidR="003A3F4C" w:rsidRPr="00486CCA" w:rsidRDefault="003A3F4C" w:rsidP="003A3F4C">
      <w:pPr>
        <w:spacing w:after="0" w:line="240" w:lineRule="auto"/>
        <w:ind w:left="1134"/>
        <w:jc w:val="both"/>
        <w:rPr>
          <w:rFonts w:ascii="Times New Roman" w:eastAsia="Times New Roman" w:hAnsi="Times New Roman" w:cs="Times New Roman"/>
          <w:b/>
          <w:lang w:eastAsia="es-ES"/>
        </w:rPr>
      </w:pPr>
      <w:r w:rsidRPr="00486CCA">
        <w:rPr>
          <w:rFonts w:ascii="Times New Roman" w:eastAsia="Times New Roman" w:hAnsi="Times New Roman" w:cs="Times New Roman"/>
          <w:lang w:eastAsia="es-ES"/>
        </w:rPr>
        <w:t>Así pues, buscando el respecto, la buena convivencia, orden y desarrollo cultural, gírese Exhorto para al acatamiento inmediato del requerimiento expuesto, así como de las Leyes y Re</w:t>
      </w:r>
      <w:r w:rsidR="00A47E66" w:rsidRPr="00486CCA">
        <w:rPr>
          <w:rFonts w:ascii="Times New Roman" w:eastAsia="Times New Roman" w:hAnsi="Times New Roman" w:cs="Times New Roman"/>
          <w:lang w:eastAsia="es-ES"/>
        </w:rPr>
        <w:t xml:space="preserve">glamentos Municipales, evitándose </w:t>
      </w:r>
      <w:r w:rsidRPr="00486CCA">
        <w:rPr>
          <w:rFonts w:ascii="Times New Roman" w:eastAsia="Times New Roman" w:hAnsi="Times New Roman" w:cs="Times New Roman"/>
          <w:lang w:eastAsia="es-ES"/>
        </w:rPr>
        <w:t>le sean aplicadas las sanciones de Ley procedentes</w:t>
      </w:r>
      <w:r w:rsidRPr="00486CCA">
        <w:rPr>
          <w:rFonts w:ascii="Times New Roman" w:eastAsia="Times New Roman" w:hAnsi="Times New Roman" w:cs="Times New Roman"/>
          <w:b/>
          <w:lang w:eastAsia="es-ES"/>
        </w:rPr>
        <w:t xml:space="preserve">. </w:t>
      </w:r>
    </w:p>
    <w:p w:rsidR="005B4FC8" w:rsidRPr="00486CCA" w:rsidRDefault="003A3F4C" w:rsidP="00CD01C4">
      <w:pPr>
        <w:spacing w:after="0" w:line="240" w:lineRule="auto"/>
        <w:ind w:left="1134"/>
        <w:jc w:val="both"/>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 xml:space="preserve"> </w:t>
      </w:r>
    </w:p>
    <w:p w:rsidR="00CD01C4" w:rsidRPr="00486CCA" w:rsidRDefault="00E40D99" w:rsidP="00CD01C4">
      <w:pPr>
        <w:spacing w:after="0" w:line="240" w:lineRule="auto"/>
        <w:ind w:left="1134"/>
        <w:jc w:val="both"/>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CLAUSURA</w:t>
      </w:r>
      <w:r w:rsidR="00CD01C4" w:rsidRPr="00486CCA">
        <w:rPr>
          <w:rFonts w:ascii="Times New Roman" w:eastAsia="Times New Roman" w:hAnsi="Times New Roman" w:cs="Times New Roman"/>
          <w:b/>
          <w:lang w:val="es-ES_tradnl" w:eastAsia="es-ES"/>
        </w:rPr>
        <w:t>:</w:t>
      </w:r>
      <w:r w:rsidR="00A11AEC" w:rsidRPr="00486CCA">
        <w:rPr>
          <w:rFonts w:ascii="Times New Roman" w:eastAsia="Times New Roman" w:hAnsi="Times New Roman" w:cs="Times New Roman"/>
          <w:b/>
          <w:lang w:val="es-ES_tradnl" w:eastAsia="es-ES"/>
        </w:rPr>
        <w:t xml:space="preserve"> </w:t>
      </w:r>
      <w:r w:rsidR="00CD01C4" w:rsidRPr="00486CCA">
        <w:rPr>
          <w:rFonts w:ascii="Times New Roman" w:eastAsia="Times New Roman" w:hAnsi="Times New Roman" w:cs="Times New Roman"/>
          <w:lang w:val="es-ES_tradnl" w:eastAsia="es-ES"/>
        </w:rPr>
        <w:t xml:space="preserve">Agotados todos los puntos del Orden del Día, y no habiendo asuntos generales que tratar, siendo las </w:t>
      </w:r>
      <w:r w:rsidR="00B47909" w:rsidRPr="00486CCA">
        <w:rPr>
          <w:rFonts w:ascii="Times New Roman" w:eastAsia="Times New Roman" w:hAnsi="Times New Roman" w:cs="Times New Roman"/>
          <w:lang w:val="es-ES_tradnl" w:eastAsia="es-ES"/>
        </w:rPr>
        <w:t>15:20</w:t>
      </w:r>
      <w:r w:rsidR="00CD01C4" w:rsidRPr="00486CCA">
        <w:rPr>
          <w:rFonts w:ascii="Times New Roman" w:eastAsia="Times New Roman" w:hAnsi="Times New Roman" w:cs="Times New Roman"/>
          <w:lang w:val="es-ES_tradnl" w:eastAsia="es-ES"/>
        </w:rPr>
        <w:t xml:space="preserve"> horas</w:t>
      </w:r>
      <w:r w:rsidR="00CD01C4" w:rsidRPr="00486CCA">
        <w:rPr>
          <w:rFonts w:ascii="Times New Roman" w:eastAsia="Times New Roman" w:hAnsi="Times New Roman" w:cs="Times New Roman"/>
          <w:b/>
          <w:lang w:val="es-ES_tradnl" w:eastAsia="es-ES"/>
        </w:rPr>
        <w:t xml:space="preserve"> </w:t>
      </w:r>
      <w:r w:rsidR="00CD01C4" w:rsidRPr="00486CCA">
        <w:rPr>
          <w:rFonts w:ascii="Times New Roman" w:eastAsia="Times New Roman" w:hAnsi="Times New Roman" w:cs="Times New Roman"/>
          <w:lang w:val="es-ES_tradnl" w:eastAsia="es-ES"/>
        </w:rPr>
        <w:t xml:space="preserve">del día, mes y año señalados en el encabezado de la presente Acta, el Presidente Municipal Lic. Lorenzo Murguía López, declara legalmente clausurada la </w:t>
      </w:r>
      <w:r w:rsidR="00C621A3" w:rsidRPr="00486CCA">
        <w:rPr>
          <w:rFonts w:ascii="Times New Roman" w:eastAsia="Times New Roman" w:hAnsi="Times New Roman" w:cs="Times New Roman"/>
          <w:u w:val="single"/>
          <w:lang w:val="es-ES_tradnl" w:eastAsia="es-ES"/>
        </w:rPr>
        <w:t>Vigésima</w:t>
      </w:r>
      <w:r w:rsidR="00CD01C4" w:rsidRPr="00486CCA">
        <w:rPr>
          <w:rFonts w:ascii="Times New Roman" w:eastAsia="Times New Roman" w:hAnsi="Times New Roman" w:cs="Times New Roman"/>
          <w:u w:val="single"/>
          <w:lang w:val="es-ES_tradnl" w:eastAsia="es-ES"/>
        </w:rPr>
        <w:t xml:space="preserve"> Sesión con carácter Extraordinario</w:t>
      </w:r>
      <w:r w:rsidR="00CD01C4" w:rsidRPr="00486CCA">
        <w:rPr>
          <w:rFonts w:ascii="Times New Roman" w:eastAsia="Times New Roman" w:hAnsi="Times New Roman" w:cs="Times New Roman"/>
          <w:lang w:val="es-ES_tradnl" w:eastAsia="es-ES"/>
        </w:rPr>
        <w:t xml:space="preserve"> de Ayuntamiento, siendo válidos todos los acuerdos aquí tomados y firmando de conformidad los integrantes del cuerpo Edilicio 2015-2018 dos mil quince dos mil diez y ocho, que estuvieron presentes. </w:t>
      </w:r>
    </w:p>
    <w:p w:rsidR="00CD01C4" w:rsidRPr="00486CCA" w:rsidRDefault="00CD01C4" w:rsidP="00CD01C4">
      <w:pPr>
        <w:spacing w:after="0" w:line="240" w:lineRule="auto"/>
        <w:ind w:left="2268"/>
        <w:jc w:val="both"/>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w:t>
      </w:r>
    </w:p>
    <w:p w:rsidR="00CD01C4" w:rsidRPr="00486CCA" w:rsidRDefault="00CD01C4" w:rsidP="00CD01C4">
      <w:pPr>
        <w:spacing w:after="0" w:line="240" w:lineRule="auto"/>
        <w:ind w:left="2268"/>
        <w:jc w:val="both"/>
        <w:rPr>
          <w:rFonts w:ascii="Times New Roman" w:eastAsia="Times New Roman" w:hAnsi="Times New Roman" w:cs="Times New Roman"/>
          <w:lang w:val="es-ES" w:eastAsia="es-ES"/>
        </w:rPr>
      </w:pPr>
    </w:p>
    <w:p w:rsidR="00CD01C4" w:rsidRDefault="00CD01C4" w:rsidP="00CD01C4">
      <w:pPr>
        <w:spacing w:after="0" w:line="240" w:lineRule="auto"/>
        <w:ind w:left="2268"/>
        <w:jc w:val="both"/>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w:t>
      </w:r>
    </w:p>
    <w:p w:rsidR="009A318E" w:rsidRPr="00486CCA" w:rsidRDefault="009A318E" w:rsidP="00CD01C4">
      <w:pPr>
        <w:spacing w:after="0" w:line="240" w:lineRule="auto"/>
        <w:ind w:left="2268"/>
        <w:jc w:val="both"/>
        <w:rPr>
          <w:rFonts w:ascii="Times New Roman" w:eastAsia="Times New Roman" w:hAnsi="Times New Roman" w:cs="Times New Roman"/>
          <w:lang w:val="es-ES" w:eastAsia="es-ES"/>
        </w:rPr>
      </w:pPr>
    </w:p>
    <w:p w:rsidR="00CD01C4" w:rsidRPr="00486CCA" w:rsidRDefault="00CD01C4" w:rsidP="00CD01C4">
      <w:pPr>
        <w:tabs>
          <w:tab w:val="left" w:pos="3261"/>
        </w:tabs>
        <w:spacing w:after="0" w:line="240" w:lineRule="auto"/>
        <w:ind w:left="2124" w:firstLine="6"/>
        <w:rPr>
          <w:rFonts w:ascii="Times New Roman" w:eastAsia="Times New Roman" w:hAnsi="Times New Roman" w:cs="Times New Roman"/>
          <w:b/>
          <w:bCs/>
          <w:lang w:val="es-ES_tradnl" w:eastAsia="es-ES"/>
        </w:rPr>
      </w:pPr>
      <w:r w:rsidRPr="00486CCA">
        <w:rPr>
          <w:rFonts w:ascii="Times New Roman" w:eastAsia="Times New Roman" w:hAnsi="Times New Roman" w:cs="Times New Roman"/>
          <w:b/>
          <w:bCs/>
          <w:lang w:val="es-ES_tradnl" w:eastAsia="es-ES"/>
        </w:rPr>
        <w:t xml:space="preserve">  _____________________________________________</w:t>
      </w:r>
    </w:p>
    <w:p w:rsidR="00CD01C4" w:rsidRPr="00486CCA" w:rsidRDefault="00CD01C4" w:rsidP="00CD01C4">
      <w:pPr>
        <w:tabs>
          <w:tab w:val="left" w:pos="2160"/>
          <w:tab w:val="left" w:pos="8222"/>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C. LIC. LORENZO MURGUÍA LÓPEZ</w:t>
      </w:r>
    </w:p>
    <w:p w:rsidR="00CD01C4" w:rsidRPr="00486CCA" w:rsidRDefault="00CD01C4" w:rsidP="00CD01C4">
      <w:pPr>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PRESIDENTE MUNICIPAL</w:t>
      </w:r>
    </w:p>
    <w:p w:rsidR="009A318E" w:rsidRDefault="009A318E" w:rsidP="00CD01C4">
      <w:pPr>
        <w:spacing w:after="0" w:line="240" w:lineRule="auto"/>
        <w:jc w:val="center"/>
        <w:rPr>
          <w:rFonts w:ascii="Times New Roman" w:eastAsia="Times New Roman" w:hAnsi="Times New Roman" w:cs="Times New Roman"/>
          <w:lang w:val="es-ES" w:eastAsia="es-ES"/>
        </w:rPr>
      </w:pPr>
    </w:p>
    <w:p w:rsidR="00CD01C4" w:rsidRPr="00486CCA" w:rsidRDefault="00CD01C4" w:rsidP="00CD01C4">
      <w:pPr>
        <w:spacing w:after="0" w:line="240" w:lineRule="auto"/>
        <w:jc w:val="center"/>
        <w:rPr>
          <w:rFonts w:ascii="Times New Roman" w:eastAsia="Times New Roman" w:hAnsi="Times New Roman" w:cs="Times New Roman"/>
          <w:lang w:val="es-ES" w:eastAsia="es-ES"/>
        </w:rPr>
      </w:pPr>
      <w:r w:rsidRPr="00486CCA">
        <w:rPr>
          <w:noProof/>
          <w:lang w:eastAsia="es-MX"/>
        </w:rPr>
        <mc:AlternateContent>
          <mc:Choice Requires="wps">
            <w:drawing>
              <wp:anchor distT="0" distB="0" distL="114300" distR="114300" simplePos="0" relativeHeight="251659264" behindDoc="0" locked="0" layoutInCell="1" allowOverlap="1" wp14:anchorId="79E79EF2" wp14:editId="45C9ABD7">
                <wp:simplePos x="0" y="0"/>
                <wp:positionH relativeFrom="column">
                  <wp:posOffset>1796415</wp:posOffset>
                </wp:positionH>
                <wp:positionV relativeFrom="paragraph">
                  <wp:posOffset>108585</wp:posOffset>
                </wp:positionV>
                <wp:extent cx="2173605" cy="5334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2173605" cy="533400"/>
                        </a:xfrm>
                        <a:prstGeom prst="rect">
                          <a:avLst/>
                        </a:prstGeom>
                        <a:noFill/>
                        <a:ln>
                          <a:noFill/>
                        </a:ln>
                        <a:effectLst/>
                      </wps:spPr>
                      <wps:txbx>
                        <w:txbxContent>
                          <w:p w:rsidR="00CD01C4" w:rsidRPr="001F4549" w:rsidRDefault="00CD01C4" w:rsidP="00CD01C4">
                            <w:pPr>
                              <w:spacing w:after="0" w:line="240" w:lineRule="auto"/>
                              <w:jc w:val="center"/>
                              <w:rPr>
                                <w:rFonts w:ascii="Times New Roman" w:eastAsia="Times New Roman" w:hAnsi="Times New Roman" w:cs="Times New Roman"/>
                                <w:b/>
                                <w:sz w:val="28"/>
                                <w:szCs w:val="28"/>
                                <w:lang w:val="es-ES" w:eastAsia="es-ES"/>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9EF2" id="_x0000_t202" coordsize="21600,21600" o:spt="202" path="m,l,21600r21600,l21600,xe">
                <v:stroke joinstyle="miter"/>
                <v:path gradientshapeok="t" o:connecttype="rect"/>
              </v:shapetype>
              <v:shape id="1 Cuadro de texto" o:spid="_x0000_s1026" type="#_x0000_t202" style="position:absolute;left:0;text-align:left;margin-left:141.45pt;margin-top:8.55pt;width:171.1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" filled="f" stroked="f">
                <v:textbox>
                  <w:txbxContent>
                    <w:p w:rsidR="00CD01C4" w:rsidRPr="001F4549" w:rsidRDefault="00CD01C4" w:rsidP="00CD01C4">
                      <w:pPr>
                        <w:spacing w:after="0" w:line="240" w:lineRule="auto"/>
                        <w:jc w:val="center"/>
                        <w:rPr>
                          <w:rFonts w:ascii="Times New Roman" w:eastAsia="Times New Roman" w:hAnsi="Times New Roman" w:cs="Times New Roman"/>
                          <w:b/>
                          <w:sz w:val="28"/>
                          <w:szCs w:val="28"/>
                          <w:lang w:val="es-ES" w:eastAsia="es-ES"/>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txbxContent>
                </v:textbox>
              </v:shape>
            </w:pict>
          </mc:Fallback>
        </mc:AlternateContent>
      </w:r>
    </w:p>
    <w:p w:rsidR="00E40D99" w:rsidRPr="00486CCA" w:rsidRDefault="00E40D99" w:rsidP="00CD01C4">
      <w:pPr>
        <w:tabs>
          <w:tab w:val="left" w:pos="2268"/>
          <w:tab w:val="left" w:pos="2410"/>
          <w:tab w:val="left" w:pos="3119"/>
          <w:tab w:val="left" w:pos="3261"/>
        </w:tabs>
        <w:spacing w:after="0" w:line="240" w:lineRule="auto"/>
        <w:jc w:val="center"/>
        <w:rPr>
          <w:rFonts w:ascii="Times New Roman" w:eastAsia="Times New Roman" w:hAnsi="Times New Roman" w:cs="Times New Roman"/>
          <w:lang w:val="es-ES" w:eastAsia="es-ES"/>
        </w:rPr>
      </w:pPr>
    </w:p>
    <w:p w:rsidR="00E40D99" w:rsidRPr="00486CCA" w:rsidRDefault="00E40D99" w:rsidP="00CD01C4">
      <w:pPr>
        <w:tabs>
          <w:tab w:val="left" w:pos="2268"/>
          <w:tab w:val="left" w:pos="2410"/>
          <w:tab w:val="left" w:pos="3119"/>
          <w:tab w:val="left" w:pos="3261"/>
        </w:tabs>
        <w:spacing w:after="0" w:line="240" w:lineRule="auto"/>
        <w:jc w:val="center"/>
        <w:rPr>
          <w:rFonts w:ascii="Times New Roman" w:eastAsia="Times New Roman" w:hAnsi="Times New Roman" w:cs="Times New Roman"/>
          <w:lang w:val="es-ES" w:eastAsia="es-ES"/>
        </w:rPr>
      </w:pPr>
    </w:p>
    <w:p w:rsidR="00CD01C4" w:rsidRPr="00486CCA" w:rsidRDefault="00CD01C4" w:rsidP="00CD01C4">
      <w:pPr>
        <w:tabs>
          <w:tab w:val="left" w:pos="2268"/>
          <w:tab w:val="left" w:pos="2410"/>
          <w:tab w:val="left" w:pos="3119"/>
          <w:tab w:val="left" w:pos="3261"/>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_____________________________________________</w:t>
      </w:r>
    </w:p>
    <w:p w:rsidR="00CD01C4" w:rsidRPr="00486CCA" w:rsidRDefault="00CD01C4" w:rsidP="00CD01C4">
      <w:pPr>
        <w:tabs>
          <w:tab w:val="left" w:pos="2160"/>
          <w:tab w:val="left" w:pos="3261"/>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C. </w:t>
      </w:r>
      <w:r w:rsidR="00370182" w:rsidRPr="00486CCA">
        <w:rPr>
          <w:rFonts w:ascii="Times New Roman" w:eastAsia="Times New Roman" w:hAnsi="Times New Roman" w:cs="Times New Roman"/>
          <w:lang w:val="es-ES" w:eastAsia="es-ES"/>
        </w:rPr>
        <w:t>LDG. KARINA LIZETTE MORALES PÉREZ</w:t>
      </w:r>
    </w:p>
    <w:p w:rsidR="00E40D99" w:rsidRPr="00486CCA" w:rsidRDefault="00CD01C4" w:rsidP="00370182">
      <w:pPr>
        <w:tabs>
          <w:tab w:val="left" w:pos="2160"/>
          <w:tab w:val="left" w:pos="3261"/>
          <w:tab w:val="left" w:pos="9210"/>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SÍNDICO</w:t>
      </w:r>
      <w:r w:rsidR="00E40D99" w:rsidRPr="00486CCA">
        <w:rPr>
          <w:rFonts w:ascii="Times New Roman" w:eastAsia="Times New Roman" w:hAnsi="Times New Roman" w:cs="Times New Roman"/>
          <w:b/>
          <w:lang w:val="es-ES" w:eastAsia="es-ES"/>
        </w:rPr>
        <w:t xml:space="preserve"> </w:t>
      </w:r>
      <w:r w:rsidR="00370182" w:rsidRPr="00486CCA">
        <w:rPr>
          <w:rFonts w:ascii="Times New Roman" w:eastAsia="Times New Roman" w:hAnsi="Times New Roman" w:cs="Times New Roman"/>
          <w:b/>
          <w:lang w:val="es-ES" w:eastAsia="es-ES"/>
        </w:rPr>
        <w:t>MUNICIPAL</w:t>
      </w:r>
    </w:p>
    <w:p w:rsidR="00370182" w:rsidRPr="00486CCA" w:rsidRDefault="00370182" w:rsidP="00370182">
      <w:pPr>
        <w:tabs>
          <w:tab w:val="left" w:pos="2160"/>
          <w:tab w:val="left" w:pos="3261"/>
          <w:tab w:val="left" w:pos="9210"/>
        </w:tabs>
        <w:spacing w:after="0" w:line="240" w:lineRule="auto"/>
        <w:jc w:val="center"/>
        <w:rPr>
          <w:rFonts w:ascii="Times New Roman" w:eastAsia="Times New Roman" w:hAnsi="Times New Roman" w:cs="Times New Roman"/>
          <w:lang w:val="es-ES" w:eastAsia="es-ES"/>
        </w:rPr>
      </w:pPr>
    </w:p>
    <w:p w:rsidR="00370182" w:rsidRDefault="00370182" w:rsidP="00370182">
      <w:pPr>
        <w:tabs>
          <w:tab w:val="left" w:pos="2160"/>
          <w:tab w:val="left" w:pos="3261"/>
          <w:tab w:val="left" w:pos="9210"/>
        </w:tabs>
        <w:spacing w:after="0" w:line="240" w:lineRule="auto"/>
        <w:jc w:val="center"/>
        <w:rPr>
          <w:rFonts w:ascii="Times New Roman" w:eastAsia="Times New Roman" w:hAnsi="Times New Roman" w:cs="Times New Roman"/>
          <w:lang w:val="es-ES" w:eastAsia="es-ES"/>
        </w:rPr>
      </w:pPr>
    </w:p>
    <w:p w:rsidR="009A318E" w:rsidRPr="00486CCA" w:rsidRDefault="009A318E" w:rsidP="00370182">
      <w:pPr>
        <w:tabs>
          <w:tab w:val="left" w:pos="2160"/>
          <w:tab w:val="left" w:pos="3261"/>
          <w:tab w:val="left" w:pos="9210"/>
        </w:tabs>
        <w:spacing w:after="0" w:line="240" w:lineRule="auto"/>
        <w:jc w:val="center"/>
        <w:rPr>
          <w:rFonts w:ascii="Times New Roman" w:eastAsia="Times New Roman" w:hAnsi="Times New Roman" w:cs="Times New Roman"/>
          <w:lang w:val="es-ES" w:eastAsia="es-ES"/>
        </w:rPr>
      </w:pPr>
    </w:p>
    <w:p w:rsidR="00370182" w:rsidRPr="00486CCA" w:rsidRDefault="00370182" w:rsidP="00370182">
      <w:pPr>
        <w:tabs>
          <w:tab w:val="left" w:pos="2160"/>
          <w:tab w:val="left" w:pos="3261"/>
          <w:tab w:val="left" w:pos="9210"/>
        </w:tabs>
        <w:spacing w:after="0" w:line="240" w:lineRule="auto"/>
        <w:jc w:val="center"/>
        <w:rPr>
          <w:rFonts w:ascii="Times New Roman" w:eastAsia="Times New Roman" w:hAnsi="Times New Roman" w:cs="Times New Roman"/>
          <w:lang w:val="es-ES" w:eastAsia="es-ES"/>
        </w:rPr>
      </w:pPr>
    </w:p>
    <w:p w:rsidR="00CD01C4" w:rsidRPr="00486CCA" w:rsidRDefault="00CD01C4" w:rsidP="00370182">
      <w:pPr>
        <w:spacing w:after="0" w:line="240" w:lineRule="auto"/>
        <w:jc w:val="center"/>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______________________________________________</w:t>
      </w:r>
    </w:p>
    <w:p w:rsidR="00CD01C4" w:rsidRPr="00486CCA" w:rsidRDefault="00CD01C4" w:rsidP="00CD01C4">
      <w:pPr>
        <w:tabs>
          <w:tab w:val="left" w:pos="4215"/>
        </w:tabs>
        <w:spacing w:after="0" w:line="240" w:lineRule="auto"/>
        <w:jc w:val="center"/>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w:t>
      </w:r>
      <w:r w:rsidR="008D10EC" w:rsidRPr="00486CCA">
        <w:rPr>
          <w:rFonts w:ascii="Times New Roman" w:eastAsia="Times New Roman" w:hAnsi="Times New Roman" w:cs="Times New Roman"/>
          <w:lang w:val="es-ES_tradnl" w:eastAsia="es-ES"/>
        </w:rPr>
        <w:t>C. DRA. NADIA SARAY GÜ</w:t>
      </w:r>
      <w:r w:rsidRPr="00486CCA">
        <w:rPr>
          <w:rFonts w:ascii="Times New Roman" w:eastAsia="Times New Roman" w:hAnsi="Times New Roman" w:cs="Times New Roman"/>
          <w:lang w:val="es-ES_tradnl" w:eastAsia="es-ES"/>
        </w:rPr>
        <w:t>ITRÓN GÓMEZ</w:t>
      </w:r>
    </w:p>
    <w:p w:rsidR="00CD01C4" w:rsidRPr="00486CCA" w:rsidRDefault="00CD01C4" w:rsidP="00CD01C4">
      <w:pPr>
        <w:tabs>
          <w:tab w:val="left" w:pos="4215"/>
        </w:tabs>
        <w:spacing w:after="0" w:line="240" w:lineRule="auto"/>
        <w:jc w:val="center"/>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REGIDORA</w:t>
      </w:r>
    </w:p>
    <w:p w:rsidR="00CD01C4" w:rsidRPr="00486CCA" w:rsidRDefault="00CD01C4" w:rsidP="00CD01C4">
      <w:pPr>
        <w:spacing w:after="0" w:line="240" w:lineRule="auto"/>
        <w:jc w:val="center"/>
        <w:rPr>
          <w:rFonts w:ascii="Times New Roman" w:eastAsia="Times New Roman" w:hAnsi="Times New Roman" w:cs="Times New Roman"/>
          <w:lang w:val="es-ES_tradnl" w:eastAsia="es-ES"/>
        </w:rPr>
      </w:pPr>
    </w:p>
    <w:p w:rsidR="00CD01C4" w:rsidRPr="00486CCA" w:rsidRDefault="00CD01C4" w:rsidP="00CD01C4">
      <w:pPr>
        <w:tabs>
          <w:tab w:val="left" w:pos="2268"/>
          <w:tab w:val="left" w:pos="3119"/>
        </w:tabs>
        <w:spacing w:after="0" w:line="240" w:lineRule="auto"/>
        <w:ind w:left="2124" w:firstLine="6"/>
        <w:rPr>
          <w:rFonts w:ascii="Times New Roman" w:eastAsia="Times New Roman" w:hAnsi="Times New Roman" w:cs="Times New Roman"/>
          <w:lang w:val="es-ES_tradnl" w:eastAsia="es-ES"/>
        </w:rPr>
      </w:pPr>
    </w:p>
    <w:p w:rsidR="00CD01C4" w:rsidRDefault="00CD01C4" w:rsidP="00CD01C4">
      <w:pPr>
        <w:tabs>
          <w:tab w:val="left" w:pos="2268"/>
          <w:tab w:val="left" w:pos="3119"/>
        </w:tabs>
        <w:spacing w:after="0" w:line="240" w:lineRule="auto"/>
        <w:ind w:left="2124" w:firstLine="6"/>
        <w:rPr>
          <w:rFonts w:ascii="Times New Roman" w:eastAsia="Times New Roman" w:hAnsi="Times New Roman" w:cs="Times New Roman"/>
          <w:lang w:val="es-ES_tradnl" w:eastAsia="es-ES"/>
        </w:rPr>
      </w:pPr>
    </w:p>
    <w:p w:rsidR="009A318E" w:rsidRPr="00486CCA" w:rsidRDefault="009A318E" w:rsidP="00CD01C4">
      <w:pPr>
        <w:tabs>
          <w:tab w:val="left" w:pos="2268"/>
          <w:tab w:val="left" w:pos="3119"/>
        </w:tabs>
        <w:spacing w:after="0" w:line="240" w:lineRule="auto"/>
        <w:ind w:left="2124" w:firstLine="6"/>
        <w:rPr>
          <w:rFonts w:ascii="Times New Roman" w:eastAsia="Times New Roman" w:hAnsi="Times New Roman" w:cs="Times New Roman"/>
          <w:lang w:val="es-ES_tradnl" w:eastAsia="es-ES"/>
        </w:rPr>
      </w:pPr>
    </w:p>
    <w:p w:rsidR="00CD01C4" w:rsidRPr="00486CCA" w:rsidRDefault="009A318E" w:rsidP="00CD01C4">
      <w:pPr>
        <w:tabs>
          <w:tab w:val="left" w:pos="2268"/>
          <w:tab w:val="left" w:pos="3119"/>
        </w:tabs>
        <w:spacing w:after="0" w:line="240" w:lineRule="auto"/>
        <w:ind w:left="2124" w:firstLine="6"/>
        <w:rPr>
          <w:rFonts w:ascii="Times New Roman" w:eastAsia="Times New Roman" w:hAnsi="Times New Roman" w:cs="Times New Roman"/>
          <w:b/>
          <w:bCs/>
          <w:lang w:val="es-ES_tradnl" w:eastAsia="es-ES"/>
        </w:rPr>
      </w:pPr>
      <w:r>
        <w:rPr>
          <w:rFonts w:ascii="Times New Roman" w:eastAsia="Times New Roman" w:hAnsi="Times New Roman" w:cs="Times New Roman"/>
          <w:lang w:val="es-ES_tradnl" w:eastAsia="es-ES"/>
        </w:rPr>
        <w:t xml:space="preserve">    _____</w:t>
      </w:r>
      <w:r w:rsidR="00CD01C4" w:rsidRPr="00486CCA">
        <w:rPr>
          <w:rFonts w:ascii="Times New Roman" w:eastAsia="Times New Roman" w:hAnsi="Times New Roman" w:cs="Times New Roman"/>
          <w:lang w:val="es-ES_tradnl" w:eastAsia="es-ES"/>
        </w:rPr>
        <w:t>_______________________________________</w:t>
      </w:r>
    </w:p>
    <w:p w:rsidR="00CD01C4" w:rsidRPr="00486CCA" w:rsidRDefault="00CD01C4" w:rsidP="00CD01C4">
      <w:pPr>
        <w:tabs>
          <w:tab w:val="left" w:pos="2160"/>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w:t>
      </w:r>
      <w:r w:rsidR="00A11AEC" w:rsidRPr="00486CCA">
        <w:rPr>
          <w:rFonts w:ascii="Times New Roman" w:eastAsia="Times New Roman" w:hAnsi="Times New Roman" w:cs="Times New Roman"/>
          <w:lang w:val="es-ES" w:eastAsia="es-ES"/>
        </w:rPr>
        <w:t>C. ING</w:t>
      </w:r>
      <w:r w:rsidRPr="00486CCA">
        <w:rPr>
          <w:rFonts w:ascii="Times New Roman" w:eastAsia="Times New Roman" w:hAnsi="Times New Roman" w:cs="Times New Roman"/>
          <w:lang w:val="es-ES" w:eastAsia="es-ES"/>
        </w:rPr>
        <w:t>. FRANCISCO AGUILAR MACIAS</w:t>
      </w:r>
    </w:p>
    <w:p w:rsidR="00CD01C4" w:rsidRPr="00486CCA" w:rsidRDefault="00CD01C4" w:rsidP="00CD01C4">
      <w:pPr>
        <w:tabs>
          <w:tab w:val="left" w:pos="9315"/>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REGIDOR</w:t>
      </w:r>
    </w:p>
    <w:p w:rsidR="00CD01C4" w:rsidRPr="00486CCA" w:rsidRDefault="00CD01C4" w:rsidP="00CD01C4">
      <w:pPr>
        <w:spacing w:after="0" w:line="240" w:lineRule="auto"/>
        <w:jc w:val="center"/>
        <w:rPr>
          <w:rFonts w:ascii="Times New Roman" w:eastAsia="Times New Roman" w:hAnsi="Times New Roman" w:cs="Times New Roman"/>
          <w:lang w:val="es-ES" w:eastAsia="es-ES"/>
        </w:rPr>
      </w:pPr>
    </w:p>
    <w:p w:rsidR="00E40D99" w:rsidRPr="00486CCA" w:rsidRDefault="00E40D99" w:rsidP="00CD01C4">
      <w:pPr>
        <w:spacing w:after="0" w:line="240" w:lineRule="auto"/>
        <w:jc w:val="center"/>
        <w:rPr>
          <w:rFonts w:ascii="Times New Roman" w:eastAsia="Times New Roman" w:hAnsi="Times New Roman" w:cs="Times New Roman"/>
          <w:lang w:val="es-ES" w:eastAsia="es-ES"/>
        </w:rPr>
      </w:pPr>
    </w:p>
    <w:p w:rsidR="00E40D99" w:rsidRPr="00486CCA" w:rsidRDefault="00E40D99" w:rsidP="00CD01C4">
      <w:pPr>
        <w:spacing w:after="0" w:line="240" w:lineRule="auto"/>
        <w:jc w:val="center"/>
        <w:rPr>
          <w:rFonts w:ascii="Times New Roman" w:eastAsia="Times New Roman" w:hAnsi="Times New Roman" w:cs="Times New Roman"/>
          <w:lang w:val="es-ES" w:eastAsia="es-ES"/>
        </w:rPr>
      </w:pPr>
    </w:p>
    <w:p w:rsidR="00CD01C4" w:rsidRPr="00486CCA" w:rsidRDefault="00CD01C4" w:rsidP="00CD01C4">
      <w:pPr>
        <w:tabs>
          <w:tab w:val="left" w:pos="2268"/>
          <w:tab w:val="left" w:pos="2835"/>
          <w:tab w:val="left" w:pos="3119"/>
          <w:tab w:val="left" w:pos="8931"/>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_______________________________________________</w:t>
      </w:r>
    </w:p>
    <w:p w:rsidR="00CD01C4" w:rsidRPr="00486CCA" w:rsidRDefault="00CD01C4" w:rsidP="00CD01C4">
      <w:pPr>
        <w:tabs>
          <w:tab w:val="left" w:pos="2160"/>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C. ING. SALVADOR JESÚS PÉREZ TOPETE</w:t>
      </w:r>
    </w:p>
    <w:p w:rsidR="00CD01C4" w:rsidRPr="00486CCA" w:rsidRDefault="00CD01C4" w:rsidP="00CD01C4">
      <w:pPr>
        <w:tabs>
          <w:tab w:val="left" w:pos="2160"/>
          <w:tab w:val="left" w:pos="4678"/>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REGIDOR</w:t>
      </w:r>
    </w:p>
    <w:p w:rsidR="00CD01C4" w:rsidRPr="00486CCA" w:rsidRDefault="00CD01C4" w:rsidP="00CD01C4">
      <w:pPr>
        <w:tabs>
          <w:tab w:val="left" w:pos="2268"/>
          <w:tab w:val="left" w:pos="3119"/>
          <w:tab w:val="left" w:pos="3261"/>
          <w:tab w:val="left" w:pos="8931"/>
        </w:tabs>
        <w:spacing w:after="0" w:line="240" w:lineRule="auto"/>
        <w:jc w:val="center"/>
        <w:rPr>
          <w:rFonts w:ascii="Times New Roman" w:eastAsia="Times New Roman" w:hAnsi="Times New Roman" w:cs="Times New Roman"/>
          <w:lang w:val="es-ES" w:eastAsia="es-ES"/>
        </w:rPr>
      </w:pPr>
    </w:p>
    <w:p w:rsidR="00E40D99" w:rsidRDefault="00E40D99" w:rsidP="00CD01C4">
      <w:pPr>
        <w:tabs>
          <w:tab w:val="left" w:pos="2268"/>
          <w:tab w:val="left" w:pos="3119"/>
          <w:tab w:val="left" w:pos="3261"/>
          <w:tab w:val="left" w:pos="8931"/>
        </w:tabs>
        <w:spacing w:after="0" w:line="240" w:lineRule="auto"/>
        <w:jc w:val="center"/>
        <w:rPr>
          <w:rFonts w:ascii="Times New Roman" w:eastAsia="Times New Roman" w:hAnsi="Times New Roman" w:cs="Times New Roman"/>
          <w:lang w:val="es-ES" w:eastAsia="es-ES"/>
        </w:rPr>
      </w:pPr>
    </w:p>
    <w:p w:rsidR="009A318E" w:rsidRPr="00486CCA" w:rsidRDefault="009A318E" w:rsidP="00CD01C4">
      <w:pPr>
        <w:tabs>
          <w:tab w:val="left" w:pos="2268"/>
          <w:tab w:val="left" w:pos="3119"/>
          <w:tab w:val="left" w:pos="3261"/>
          <w:tab w:val="left" w:pos="8931"/>
        </w:tabs>
        <w:spacing w:after="0" w:line="240" w:lineRule="auto"/>
        <w:jc w:val="center"/>
        <w:rPr>
          <w:rFonts w:ascii="Times New Roman" w:eastAsia="Times New Roman" w:hAnsi="Times New Roman" w:cs="Times New Roman"/>
          <w:lang w:val="es-ES" w:eastAsia="es-ES"/>
        </w:rPr>
      </w:pPr>
    </w:p>
    <w:p w:rsidR="00CD01C4" w:rsidRPr="00486CCA" w:rsidRDefault="00CD01C4" w:rsidP="00CD01C4">
      <w:pPr>
        <w:tabs>
          <w:tab w:val="left" w:pos="2268"/>
          <w:tab w:val="left" w:pos="3119"/>
          <w:tab w:val="left" w:pos="3261"/>
          <w:tab w:val="left" w:pos="8931"/>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________________________________________________</w:t>
      </w:r>
    </w:p>
    <w:p w:rsidR="00CD01C4" w:rsidRPr="00486CCA" w:rsidRDefault="00CD01C4" w:rsidP="00CD01C4">
      <w:pPr>
        <w:tabs>
          <w:tab w:val="left" w:pos="2160"/>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C. MARIA GUADALUPE CHÁVEZ MURGUÍA</w:t>
      </w:r>
    </w:p>
    <w:p w:rsidR="00CD01C4" w:rsidRPr="00486CCA" w:rsidRDefault="00CD01C4" w:rsidP="00CD01C4">
      <w:pPr>
        <w:tabs>
          <w:tab w:val="left" w:pos="2160"/>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REGIDORA</w:t>
      </w:r>
    </w:p>
    <w:p w:rsidR="00CD01C4" w:rsidRPr="00486CCA" w:rsidRDefault="00CD01C4" w:rsidP="00CD01C4">
      <w:pPr>
        <w:tabs>
          <w:tab w:val="left" w:pos="6225"/>
        </w:tabs>
        <w:spacing w:after="0" w:line="240" w:lineRule="auto"/>
        <w:jc w:val="center"/>
        <w:rPr>
          <w:rFonts w:ascii="Times New Roman" w:eastAsia="Times New Roman" w:hAnsi="Times New Roman" w:cs="Times New Roman"/>
          <w:lang w:val="es-ES_tradnl" w:eastAsia="es-ES"/>
        </w:rPr>
      </w:pPr>
    </w:p>
    <w:p w:rsidR="00E40D99" w:rsidRDefault="00E40D99" w:rsidP="00CD01C4">
      <w:pPr>
        <w:tabs>
          <w:tab w:val="left" w:pos="6225"/>
        </w:tabs>
        <w:spacing w:after="0" w:line="240" w:lineRule="auto"/>
        <w:jc w:val="center"/>
        <w:rPr>
          <w:rFonts w:ascii="Times New Roman" w:eastAsia="Times New Roman" w:hAnsi="Times New Roman" w:cs="Times New Roman"/>
          <w:lang w:val="es-ES_tradnl" w:eastAsia="es-ES"/>
        </w:rPr>
      </w:pPr>
    </w:p>
    <w:p w:rsidR="009A318E" w:rsidRPr="00486CCA" w:rsidRDefault="009A318E" w:rsidP="00CD01C4">
      <w:pPr>
        <w:tabs>
          <w:tab w:val="left" w:pos="6225"/>
        </w:tabs>
        <w:spacing w:after="0" w:line="240" w:lineRule="auto"/>
        <w:jc w:val="center"/>
        <w:rPr>
          <w:rFonts w:ascii="Times New Roman" w:eastAsia="Times New Roman" w:hAnsi="Times New Roman" w:cs="Times New Roman"/>
          <w:lang w:val="es-ES_tradnl" w:eastAsia="es-ES"/>
        </w:rPr>
      </w:pPr>
    </w:p>
    <w:p w:rsidR="00CD01C4" w:rsidRPr="00486CCA" w:rsidRDefault="00CD01C4" w:rsidP="00E40D99">
      <w:pPr>
        <w:tabs>
          <w:tab w:val="left" w:pos="2268"/>
          <w:tab w:val="left" w:pos="2835"/>
          <w:tab w:val="left" w:pos="2977"/>
          <w:tab w:val="left" w:pos="3119"/>
          <w:tab w:val="left" w:pos="3261"/>
          <w:tab w:val="left" w:pos="8789"/>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________________________________________________</w:t>
      </w:r>
      <w:r w:rsidR="00150067">
        <w:rPr>
          <w:rFonts w:ascii="Times New Roman" w:eastAsia="Times New Roman" w:hAnsi="Times New Roman" w:cs="Times New Roman"/>
          <w:lang w:val="es-ES" w:eastAsia="es-ES"/>
        </w:rPr>
        <w:t>.</w:t>
      </w:r>
    </w:p>
    <w:p w:rsidR="00CD01C4" w:rsidRPr="00486CCA" w:rsidRDefault="00CD01C4" w:rsidP="00CD01C4">
      <w:pPr>
        <w:tabs>
          <w:tab w:val="left" w:pos="2160"/>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C. ALFREDO GARCÍA BARBA</w:t>
      </w:r>
    </w:p>
    <w:p w:rsidR="00CD01C4" w:rsidRPr="00486CCA" w:rsidRDefault="00CD01C4" w:rsidP="00CD01C4">
      <w:pPr>
        <w:tabs>
          <w:tab w:val="left" w:pos="2160"/>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REGIDOR</w:t>
      </w:r>
    </w:p>
    <w:p w:rsidR="00CD01C4" w:rsidRPr="00486CCA" w:rsidRDefault="00CD01C4" w:rsidP="00CD01C4">
      <w:pPr>
        <w:tabs>
          <w:tab w:val="left" w:pos="2268"/>
          <w:tab w:val="left" w:pos="3261"/>
        </w:tabs>
        <w:spacing w:after="0" w:line="240" w:lineRule="auto"/>
        <w:jc w:val="center"/>
        <w:rPr>
          <w:rFonts w:ascii="Times New Roman" w:eastAsia="Times New Roman" w:hAnsi="Times New Roman" w:cs="Times New Roman"/>
          <w:lang w:val="es-ES" w:eastAsia="es-ES"/>
        </w:rPr>
      </w:pPr>
    </w:p>
    <w:p w:rsidR="00E40D99" w:rsidRDefault="00E40D99" w:rsidP="00CD01C4">
      <w:pPr>
        <w:tabs>
          <w:tab w:val="left" w:pos="2268"/>
          <w:tab w:val="left" w:pos="3261"/>
        </w:tabs>
        <w:spacing w:after="0" w:line="240" w:lineRule="auto"/>
        <w:jc w:val="center"/>
        <w:rPr>
          <w:rFonts w:ascii="Times New Roman" w:eastAsia="Times New Roman" w:hAnsi="Times New Roman" w:cs="Times New Roman"/>
          <w:lang w:val="es-ES" w:eastAsia="es-ES"/>
        </w:rPr>
      </w:pPr>
    </w:p>
    <w:p w:rsidR="009A318E" w:rsidRPr="00486CCA" w:rsidRDefault="009A318E" w:rsidP="00CD01C4">
      <w:pPr>
        <w:tabs>
          <w:tab w:val="left" w:pos="2268"/>
          <w:tab w:val="left" w:pos="3261"/>
        </w:tabs>
        <w:spacing w:after="0" w:line="240" w:lineRule="auto"/>
        <w:jc w:val="center"/>
        <w:rPr>
          <w:rFonts w:ascii="Times New Roman" w:eastAsia="Times New Roman" w:hAnsi="Times New Roman" w:cs="Times New Roman"/>
          <w:lang w:val="es-ES" w:eastAsia="es-ES"/>
        </w:rPr>
      </w:pPr>
    </w:p>
    <w:p w:rsidR="00CD01C4" w:rsidRPr="00486CCA" w:rsidRDefault="00CD01C4" w:rsidP="00CD01C4">
      <w:pPr>
        <w:tabs>
          <w:tab w:val="left" w:pos="2268"/>
          <w:tab w:val="left" w:pos="3261"/>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________________________________________________</w:t>
      </w:r>
    </w:p>
    <w:p w:rsidR="00CD01C4" w:rsidRPr="00486CCA" w:rsidRDefault="00CD01C4" w:rsidP="00CD01C4">
      <w:pPr>
        <w:keepNext/>
        <w:tabs>
          <w:tab w:val="left" w:pos="2160"/>
        </w:tabs>
        <w:spacing w:after="0" w:line="240" w:lineRule="auto"/>
        <w:jc w:val="center"/>
        <w:outlineLvl w:val="0"/>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C. ING. JUAN MIGUEL OROZCO ZAVALZA</w:t>
      </w:r>
    </w:p>
    <w:p w:rsidR="00CD01C4" w:rsidRPr="00486CCA" w:rsidRDefault="00CD01C4" w:rsidP="00CD01C4">
      <w:pPr>
        <w:spacing w:after="0" w:line="240" w:lineRule="auto"/>
        <w:jc w:val="center"/>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REGIDOR</w:t>
      </w:r>
    </w:p>
    <w:p w:rsidR="00CD01C4" w:rsidRPr="00486CCA" w:rsidRDefault="00CD01C4" w:rsidP="00CD01C4">
      <w:pPr>
        <w:tabs>
          <w:tab w:val="left" w:pos="9195"/>
        </w:tabs>
        <w:spacing w:after="0" w:line="240" w:lineRule="auto"/>
        <w:jc w:val="center"/>
        <w:rPr>
          <w:rFonts w:ascii="Times New Roman" w:eastAsia="Times New Roman" w:hAnsi="Times New Roman" w:cs="Times New Roman"/>
          <w:b/>
          <w:lang w:val="es-ES" w:eastAsia="es-ES"/>
        </w:rPr>
      </w:pPr>
    </w:p>
    <w:p w:rsidR="00E40D99" w:rsidRPr="00486CCA" w:rsidRDefault="00E40D99" w:rsidP="00CD01C4">
      <w:pPr>
        <w:tabs>
          <w:tab w:val="left" w:pos="9195"/>
        </w:tabs>
        <w:spacing w:after="0" w:line="240" w:lineRule="auto"/>
        <w:jc w:val="center"/>
        <w:rPr>
          <w:rFonts w:ascii="Times New Roman" w:eastAsia="Times New Roman" w:hAnsi="Times New Roman" w:cs="Times New Roman"/>
          <w:b/>
          <w:lang w:val="es-ES" w:eastAsia="es-ES"/>
        </w:rPr>
      </w:pPr>
    </w:p>
    <w:p w:rsidR="00E40D99" w:rsidRDefault="00E40D99" w:rsidP="00CD01C4">
      <w:pPr>
        <w:tabs>
          <w:tab w:val="left" w:pos="9195"/>
        </w:tabs>
        <w:spacing w:after="0" w:line="240" w:lineRule="auto"/>
        <w:jc w:val="center"/>
        <w:rPr>
          <w:rFonts w:ascii="Times New Roman" w:eastAsia="Times New Roman" w:hAnsi="Times New Roman" w:cs="Times New Roman"/>
          <w:b/>
          <w:lang w:val="es-ES" w:eastAsia="es-ES"/>
        </w:rPr>
      </w:pPr>
    </w:p>
    <w:p w:rsidR="00CD01C4" w:rsidRPr="00486CCA" w:rsidRDefault="00CD01C4" w:rsidP="00CD01C4">
      <w:pPr>
        <w:tabs>
          <w:tab w:val="left" w:pos="9195"/>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 xml:space="preserve">                       __________________________________________________</w:t>
      </w:r>
    </w:p>
    <w:p w:rsidR="00CD01C4" w:rsidRPr="00486CCA" w:rsidRDefault="00CD01C4" w:rsidP="00CD01C4">
      <w:pPr>
        <w:tabs>
          <w:tab w:val="left" w:pos="9195"/>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 xml:space="preserve"> C</w:t>
      </w:r>
      <w:r w:rsidRPr="00486CCA">
        <w:rPr>
          <w:rFonts w:ascii="Times New Roman" w:eastAsia="Times New Roman" w:hAnsi="Times New Roman" w:cs="Times New Roman"/>
          <w:b/>
          <w:lang w:val="es-ES" w:eastAsia="es-ES"/>
        </w:rPr>
        <w:t xml:space="preserve">. </w:t>
      </w:r>
      <w:r w:rsidRPr="00486CCA">
        <w:rPr>
          <w:rFonts w:ascii="Times New Roman" w:eastAsia="Times New Roman" w:hAnsi="Times New Roman" w:cs="Times New Roman"/>
          <w:lang w:val="es-ES" w:eastAsia="es-ES"/>
        </w:rPr>
        <w:t>ROSALIO GUERRA BELTRÁN</w:t>
      </w:r>
    </w:p>
    <w:p w:rsidR="00CD01C4" w:rsidRPr="00486CCA" w:rsidRDefault="00CD01C4" w:rsidP="00CD01C4">
      <w:pPr>
        <w:tabs>
          <w:tab w:val="left" w:pos="9195"/>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REGIDOR</w:t>
      </w:r>
    </w:p>
    <w:p w:rsidR="00E40D99" w:rsidRPr="00486CCA" w:rsidRDefault="00E40D99" w:rsidP="00CD01C4">
      <w:pPr>
        <w:tabs>
          <w:tab w:val="left" w:pos="9195"/>
        </w:tabs>
        <w:spacing w:after="0" w:line="240" w:lineRule="auto"/>
        <w:jc w:val="center"/>
        <w:rPr>
          <w:rFonts w:ascii="Times New Roman" w:eastAsia="Times New Roman" w:hAnsi="Times New Roman" w:cs="Times New Roman"/>
          <w:b/>
          <w:lang w:val="es-ES_tradnl" w:eastAsia="es-ES"/>
        </w:rPr>
      </w:pPr>
    </w:p>
    <w:p w:rsidR="00E40D99" w:rsidRPr="00486CCA" w:rsidRDefault="00E40D99" w:rsidP="00CD01C4">
      <w:pPr>
        <w:tabs>
          <w:tab w:val="left" w:pos="9195"/>
        </w:tabs>
        <w:spacing w:after="0" w:line="240" w:lineRule="auto"/>
        <w:jc w:val="center"/>
        <w:rPr>
          <w:rFonts w:ascii="Times New Roman" w:eastAsia="Times New Roman" w:hAnsi="Times New Roman" w:cs="Times New Roman"/>
          <w:b/>
          <w:lang w:val="es-ES_tradnl" w:eastAsia="es-ES"/>
        </w:rPr>
      </w:pPr>
    </w:p>
    <w:p w:rsidR="00CD01C4" w:rsidRDefault="00CD01C4" w:rsidP="00CD01C4">
      <w:pPr>
        <w:tabs>
          <w:tab w:val="left" w:pos="9195"/>
        </w:tabs>
        <w:spacing w:after="0" w:line="240" w:lineRule="auto"/>
        <w:jc w:val="center"/>
        <w:rPr>
          <w:rFonts w:ascii="Times New Roman" w:eastAsia="Times New Roman" w:hAnsi="Times New Roman" w:cs="Times New Roman"/>
          <w:b/>
          <w:lang w:val="es-ES" w:eastAsia="es-ES"/>
        </w:rPr>
      </w:pPr>
    </w:p>
    <w:p w:rsidR="00CD01C4" w:rsidRPr="00486CCA" w:rsidRDefault="00CD01C4" w:rsidP="00CD01C4">
      <w:pPr>
        <w:tabs>
          <w:tab w:val="left" w:pos="3330"/>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 xml:space="preserve">                       _________________________________________________</w:t>
      </w:r>
    </w:p>
    <w:p w:rsidR="00CD01C4" w:rsidRPr="00486CCA" w:rsidRDefault="00CD01C4" w:rsidP="00CD01C4">
      <w:pPr>
        <w:tabs>
          <w:tab w:val="left" w:pos="4725"/>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lang w:val="es-ES" w:eastAsia="es-ES"/>
        </w:rPr>
        <w:t>C. JOSÉ ÁNGEL PRUDENCIO VARGAS</w:t>
      </w:r>
    </w:p>
    <w:p w:rsidR="00CD01C4" w:rsidRPr="00486CCA" w:rsidRDefault="00CD01C4" w:rsidP="00CD01C4">
      <w:pPr>
        <w:tabs>
          <w:tab w:val="left" w:pos="4725"/>
        </w:tabs>
        <w:spacing w:after="0" w:line="240" w:lineRule="auto"/>
        <w:jc w:val="center"/>
        <w:rPr>
          <w:rFonts w:ascii="Times New Roman" w:eastAsia="Times New Roman" w:hAnsi="Times New Roman" w:cs="Times New Roman"/>
          <w:lang w:val="es-ES" w:eastAsia="es-ES"/>
        </w:rPr>
      </w:pPr>
      <w:r w:rsidRPr="00486CCA">
        <w:rPr>
          <w:rFonts w:ascii="Times New Roman" w:eastAsia="Times New Roman" w:hAnsi="Times New Roman" w:cs="Times New Roman"/>
          <w:b/>
          <w:lang w:val="es-ES" w:eastAsia="es-ES"/>
        </w:rPr>
        <w:t>REGIDOR</w:t>
      </w:r>
    </w:p>
    <w:p w:rsidR="00CD01C4" w:rsidRPr="00486CCA" w:rsidRDefault="00CD01C4" w:rsidP="00CD01C4">
      <w:pPr>
        <w:tabs>
          <w:tab w:val="left" w:pos="9195"/>
        </w:tabs>
        <w:spacing w:after="0" w:line="240" w:lineRule="auto"/>
        <w:jc w:val="center"/>
        <w:rPr>
          <w:rFonts w:ascii="Times New Roman" w:eastAsia="Times New Roman" w:hAnsi="Times New Roman" w:cs="Times New Roman"/>
          <w:b/>
          <w:lang w:val="es-ES" w:eastAsia="es-ES"/>
        </w:rPr>
      </w:pPr>
    </w:p>
    <w:p w:rsidR="00E40D99" w:rsidRPr="00486CCA" w:rsidRDefault="00E40D99" w:rsidP="00CD01C4">
      <w:pPr>
        <w:tabs>
          <w:tab w:val="left" w:pos="9195"/>
        </w:tabs>
        <w:spacing w:after="0" w:line="240" w:lineRule="auto"/>
        <w:jc w:val="center"/>
        <w:rPr>
          <w:rFonts w:ascii="Times New Roman" w:eastAsia="Times New Roman" w:hAnsi="Times New Roman" w:cs="Times New Roman"/>
          <w:b/>
          <w:lang w:val="es-ES" w:eastAsia="es-ES"/>
        </w:rPr>
      </w:pPr>
    </w:p>
    <w:p w:rsidR="00E40D99" w:rsidRPr="00486CCA" w:rsidRDefault="00E40D99" w:rsidP="00CD01C4">
      <w:pPr>
        <w:tabs>
          <w:tab w:val="left" w:pos="9195"/>
        </w:tabs>
        <w:spacing w:after="0" w:line="240" w:lineRule="auto"/>
        <w:jc w:val="center"/>
        <w:rPr>
          <w:rFonts w:ascii="Times New Roman" w:eastAsia="Times New Roman" w:hAnsi="Times New Roman" w:cs="Times New Roman"/>
          <w:b/>
          <w:lang w:val="es-ES" w:eastAsia="es-ES"/>
        </w:rPr>
      </w:pPr>
    </w:p>
    <w:p w:rsidR="00CD01C4" w:rsidRPr="00486CCA" w:rsidRDefault="00CD01C4" w:rsidP="00CD01C4">
      <w:pPr>
        <w:tabs>
          <w:tab w:val="left" w:pos="8595"/>
        </w:tabs>
        <w:spacing w:after="0" w:line="240" w:lineRule="auto"/>
        <w:jc w:val="center"/>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 xml:space="preserve">                     _______________</w:t>
      </w:r>
      <w:r w:rsidR="00A11AEC" w:rsidRPr="00486CCA">
        <w:rPr>
          <w:rFonts w:ascii="Times New Roman" w:eastAsia="Times New Roman" w:hAnsi="Times New Roman" w:cs="Times New Roman"/>
          <w:b/>
          <w:lang w:val="es-ES_tradnl" w:eastAsia="es-ES"/>
        </w:rPr>
        <w:t>_______</w:t>
      </w:r>
      <w:r w:rsidRPr="00486CCA">
        <w:rPr>
          <w:rFonts w:ascii="Times New Roman" w:eastAsia="Times New Roman" w:hAnsi="Times New Roman" w:cs="Times New Roman"/>
          <w:b/>
          <w:lang w:val="es-ES_tradnl" w:eastAsia="es-ES"/>
        </w:rPr>
        <w:t>__________________________</w:t>
      </w:r>
    </w:p>
    <w:p w:rsidR="00CD01C4" w:rsidRPr="00486CCA" w:rsidRDefault="00CD01C4" w:rsidP="00CD01C4">
      <w:pPr>
        <w:tabs>
          <w:tab w:val="left" w:pos="8595"/>
        </w:tabs>
        <w:spacing w:after="0" w:line="240" w:lineRule="auto"/>
        <w:jc w:val="center"/>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C. LIC. ILEANA MARLENEE ZABALZA PELAYO</w:t>
      </w:r>
    </w:p>
    <w:p w:rsidR="00CD01C4" w:rsidRPr="00486CCA" w:rsidRDefault="00CD01C4" w:rsidP="00CD01C4">
      <w:pPr>
        <w:tabs>
          <w:tab w:val="left" w:pos="8595"/>
        </w:tabs>
        <w:spacing w:after="0" w:line="240" w:lineRule="auto"/>
        <w:jc w:val="center"/>
        <w:rPr>
          <w:rFonts w:ascii="Times New Roman" w:eastAsia="Times New Roman" w:hAnsi="Times New Roman" w:cs="Times New Roman"/>
          <w:b/>
          <w:lang w:val="es-ES_tradnl" w:eastAsia="es-ES"/>
        </w:rPr>
      </w:pPr>
      <w:r w:rsidRPr="00486CCA">
        <w:rPr>
          <w:rFonts w:ascii="Times New Roman" w:eastAsia="Times New Roman" w:hAnsi="Times New Roman" w:cs="Times New Roman"/>
          <w:b/>
          <w:lang w:val="es-ES_tradnl" w:eastAsia="es-ES"/>
        </w:rPr>
        <w:t>REGIDORA</w:t>
      </w:r>
    </w:p>
    <w:p w:rsidR="00CD01C4" w:rsidRPr="00486CCA" w:rsidRDefault="00CD01C4" w:rsidP="00CD01C4">
      <w:pPr>
        <w:tabs>
          <w:tab w:val="left" w:pos="8595"/>
        </w:tabs>
        <w:spacing w:after="0" w:line="240" w:lineRule="auto"/>
        <w:jc w:val="center"/>
        <w:rPr>
          <w:rFonts w:ascii="Times New Roman" w:eastAsia="Times New Roman" w:hAnsi="Times New Roman" w:cs="Times New Roman"/>
          <w:lang w:val="es-ES_tradnl" w:eastAsia="es-ES"/>
        </w:rPr>
      </w:pPr>
    </w:p>
    <w:p w:rsidR="00A11AEC" w:rsidRPr="00486CCA" w:rsidRDefault="00A11AEC" w:rsidP="00CD01C4">
      <w:pPr>
        <w:tabs>
          <w:tab w:val="left" w:pos="8595"/>
        </w:tabs>
        <w:spacing w:after="0" w:line="240" w:lineRule="auto"/>
        <w:jc w:val="center"/>
        <w:rPr>
          <w:rFonts w:ascii="Times New Roman" w:eastAsia="Times New Roman" w:hAnsi="Times New Roman" w:cs="Times New Roman"/>
          <w:lang w:val="es-ES_tradnl" w:eastAsia="es-ES"/>
        </w:rPr>
      </w:pPr>
    </w:p>
    <w:p w:rsidR="00A11AEC" w:rsidRDefault="00A11AEC" w:rsidP="00CD01C4">
      <w:pPr>
        <w:tabs>
          <w:tab w:val="left" w:pos="8595"/>
        </w:tabs>
        <w:spacing w:after="0" w:line="240" w:lineRule="auto"/>
        <w:jc w:val="center"/>
        <w:rPr>
          <w:rFonts w:ascii="Times New Roman" w:eastAsia="Times New Roman" w:hAnsi="Times New Roman" w:cs="Times New Roman"/>
          <w:lang w:val="es-ES_tradnl" w:eastAsia="es-ES"/>
        </w:rPr>
      </w:pPr>
    </w:p>
    <w:p w:rsidR="009A318E" w:rsidRPr="00486CCA" w:rsidRDefault="009A318E" w:rsidP="00CD01C4">
      <w:pPr>
        <w:tabs>
          <w:tab w:val="left" w:pos="8595"/>
        </w:tabs>
        <w:spacing w:after="0" w:line="240" w:lineRule="auto"/>
        <w:jc w:val="center"/>
        <w:rPr>
          <w:rFonts w:ascii="Times New Roman" w:eastAsia="Times New Roman" w:hAnsi="Times New Roman" w:cs="Times New Roman"/>
          <w:lang w:val="es-ES_tradnl" w:eastAsia="es-ES"/>
        </w:rPr>
      </w:pPr>
    </w:p>
    <w:p w:rsidR="00CD01C4" w:rsidRPr="00486CCA" w:rsidRDefault="00CD01C4" w:rsidP="00CD01C4">
      <w:pPr>
        <w:tabs>
          <w:tab w:val="left" w:pos="2268"/>
          <w:tab w:val="left" w:pos="3119"/>
        </w:tabs>
        <w:spacing w:after="0" w:line="240" w:lineRule="auto"/>
        <w:jc w:val="center"/>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 xml:space="preserve">                 __</w:t>
      </w:r>
      <w:r w:rsidR="00A11AEC" w:rsidRPr="00486CCA">
        <w:rPr>
          <w:rFonts w:ascii="Times New Roman" w:eastAsia="Times New Roman" w:hAnsi="Times New Roman" w:cs="Times New Roman"/>
          <w:lang w:val="es-ES_tradnl" w:eastAsia="es-ES"/>
        </w:rPr>
        <w:t>_______</w:t>
      </w:r>
      <w:r w:rsidRPr="00486CCA">
        <w:rPr>
          <w:rFonts w:ascii="Times New Roman" w:eastAsia="Times New Roman" w:hAnsi="Times New Roman" w:cs="Times New Roman"/>
          <w:lang w:val="es-ES_tradnl" w:eastAsia="es-ES"/>
        </w:rPr>
        <w:t>_____________________________________</w:t>
      </w:r>
    </w:p>
    <w:p w:rsidR="00CD01C4" w:rsidRPr="00486CCA" w:rsidRDefault="00CD01C4" w:rsidP="00CD01C4">
      <w:pPr>
        <w:spacing w:after="0" w:line="240" w:lineRule="auto"/>
        <w:jc w:val="center"/>
        <w:rPr>
          <w:rFonts w:ascii="Times New Roman" w:eastAsia="Times New Roman" w:hAnsi="Times New Roman" w:cs="Times New Roman"/>
          <w:lang w:val="es-ES_tradnl" w:eastAsia="es-ES"/>
        </w:rPr>
      </w:pPr>
      <w:r w:rsidRPr="00486CCA">
        <w:rPr>
          <w:rFonts w:ascii="Times New Roman" w:eastAsia="Times New Roman" w:hAnsi="Times New Roman" w:cs="Times New Roman"/>
          <w:lang w:val="es-ES_tradnl" w:eastAsia="es-ES"/>
        </w:rPr>
        <w:t>C. LIC. ADRIANA MURGUIA TOPETE</w:t>
      </w:r>
    </w:p>
    <w:p w:rsidR="00CD01C4" w:rsidRPr="00486CCA" w:rsidRDefault="00CD01C4" w:rsidP="00CD01C4">
      <w:pPr>
        <w:tabs>
          <w:tab w:val="left" w:pos="2160"/>
        </w:tabs>
        <w:spacing w:after="0" w:line="240" w:lineRule="auto"/>
        <w:jc w:val="center"/>
        <w:rPr>
          <w:rFonts w:ascii="Times New Roman" w:eastAsia="Times New Roman" w:hAnsi="Times New Roman" w:cs="Times New Roman"/>
          <w:b/>
          <w:lang w:val="es-ES" w:eastAsia="es-ES"/>
        </w:rPr>
      </w:pPr>
      <w:r w:rsidRPr="00486CCA">
        <w:rPr>
          <w:rFonts w:ascii="Times New Roman" w:eastAsia="Times New Roman" w:hAnsi="Times New Roman" w:cs="Times New Roman"/>
          <w:b/>
          <w:lang w:val="es-ES" w:eastAsia="es-ES"/>
        </w:rPr>
        <w:t>SECRETARIO GENERAL. DOY FE</w:t>
      </w:r>
    </w:p>
    <w:p w:rsidR="00CD01C4" w:rsidRPr="00486CCA" w:rsidRDefault="00CD01C4" w:rsidP="00CD01C4">
      <w:pPr>
        <w:tabs>
          <w:tab w:val="left" w:pos="2160"/>
        </w:tabs>
        <w:spacing w:after="0" w:line="240" w:lineRule="auto"/>
        <w:jc w:val="both"/>
        <w:rPr>
          <w:rFonts w:ascii="Times New Roman" w:eastAsia="Times New Roman" w:hAnsi="Times New Roman" w:cs="Times New Roman"/>
          <w:b/>
          <w:lang w:val="es-ES" w:eastAsia="es-ES"/>
        </w:rPr>
      </w:pPr>
    </w:p>
    <w:p w:rsidR="00CD01C4" w:rsidRDefault="00CD01C4" w:rsidP="00CD01C4">
      <w:pPr>
        <w:tabs>
          <w:tab w:val="left" w:pos="2160"/>
        </w:tabs>
        <w:spacing w:after="0" w:line="240" w:lineRule="auto"/>
        <w:jc w:val="both"/>
        <w:rPr>
          <w:rFonts w:ascii="Times New Roman" w:eastAsia="Times New Roman" w:hAnsi="Times New Roman" w:cs="Times New Roman"/>
          <w:b/>
          <w:lang w:val="es-ES" w:eastAsia="es-ES"/>
        </w:rPr>
      </w:pPr>
    </w:p>
    <w:p w:rsidR="00D318FA" w:rsidRPr="00486CCA" w:rsidRDefault="00D318FA" w:rsidP="00CD01C4">
      <w:pPr>
        <w:tabs>
          <w:tab w:val="left" w:pos="2160"/>
        </w:tabs>
        <w:spacing w:after="0" w:line="240" w:lineRule="auto"/>
        <w:jc w:val="both"/>
        <w:rPr>
          <w:rFonts w:ascii="Times New Roman" w:eastAsia="Times New Roman" w:hAnsi="Times New Roman" w:cs="Times New Roman"/>
          <w:b/>
          <w:lang w:val="es-ES" w:eastAsia="es-ES"/>
        </w:rPr>
      </w:pPr>
      <w:bookmarkStart w:id="0" w:name="_GoBack"/>
      <w:bookmarkEnd w:id="0"/>
    </w:p>
    <w:p w:rsidR="00CD01C4" w:rsidRPr="00E40D99" w:rsidRDefault="00CD01C4" w:rsidP="00CD01C4">
      <w:pPr>
        <w:tabs>
          <w:tab w:val="left" w:pos="5380"/>
        </w:tabs>
        <w:spacing w:after="0" w:line="240" w:lineRule="auto"/>
        <w:ind w:left="1980"/>
        <w:jc w:val="both"/>
        <w:rPr>
          <w:rFonts w:ascii="Times New Roman" w:eastAsia="Times New Roman" w:hAnsi="Times New Roman" w:cs="Times New Roman"/>
          <w:sz w:val="26"/>
          <w:szCs w:val="26"/>
          <w:lang w:val="es-ES_tradnl" w:eastAsia="es-ES"/>
        </w:rPr>
      </w:pPr>
    </w:p>
    <w:p w:rsidR="0072074C" w:rsidRPr="00E40D99" w:rsidRDefault="00CD01C4" w:rsidP="00A11AEC">
      <w:pPr>
        <w:tabs>
          <w:tab w:val="left" w:pos="5380"/>
        </w:tabs>
        <w:spacing w:after="0" w:line="240" w:lineRule="auto"/>
        <w:ind w:left="1980"/>
        <w:jc w:val="both"/>
        <w:rPr>
          <w:sz w:val="26"/>
          <w:szCs w:val="26"/>
        </w:rPr>
      </w:pPr>
      <w:r w:rsidRPr="00A11AEC">
        <w:rPr>
          <w:rFonts w:ascii="Times New Roman" w:eastAsia="Times New Roman" w:hAnsi="Times New Roman" w:cs="Times New Roman"/>
          <w:sz w:val="20"/>
          <w:szCs w:val="20"/>
          <w:lang w:val="es-ES_tradnl" w:eastAsia="es-ES"/>
        </w:rPr>
        <w:t xml:space="preserve">La presente hoja de firmas corresponde al Acta de Ayuntamiento Número </w:t>
      </w:r>
      <w:r w:rsidR="00370182">
        <w:rPr>
          <w:rFonts w:ascii="Times New Roman" w:eastAsia="Times New Roman" w:hAnsi="Times New Roman" w:cs="Times New Roman"/>
          <w:sz w:val="20"/>
          <w:szCs w:val="20"/>
          <w:lang w:val="es-ES_tradnl" w:eastAsia="es-ES"/>
        </w:rPr>
        <w:t>20</w:t>
      </w:r>
      <w:r w:rsidRPr="00A11AEC">
        <w:rPr>
          <w:rFonts w:ascii="Times New Roman" w:eastAsia="Times New Roman" w:hAnsi="Times New Roman" w:cs="Times New Roman"/>
          <w:sz w:val="20"/>
          <w:szCs w:val="20"/>
          <w:lang w:val="es-ES_tradnl" w:eastAsia="es-ES"/>
        </w:rPr>
        <w:t xml:space="preserve"> </w:t>
      </w:r>
      <w:r w:rsidR="00370182">
        <w:rPr>
          <w:rFonts w:ascii="Times New Roman" w:eastAsia="Times New Roman" w:hAnsi="Times New Roman" w:cs="Times New Roman"/>
          <w:sz w:val="20"/>
          <w:szCs w:val="20"/>
          <w:lang w:val="es-ES_tradnl" w:eastAsia="es-ES"/>
        </w:rPr>
        <w:t>veinte</w:t>
      </w:r>
      <w:r w:rsidR="00A11AEC" w:rsidRPr="00A11AEC">
        <w:rPr>
          <w:rFonts w:ascii="Times New Roman" w:eastAsia="Times New Roman" w:hAnsi="Times New Roman" w:cs="Times New Roman"/>
          <w:sz w:val="20"/>
          <w:szCs w:val="20"/>
          <w:lang w:val="es-ES_tradnl" w:eastAsia="es-ES"/>
        </w:rPr>
        <w:t>,</w:t>
      </w:r>
      <w:r w:rsidRPr="00A11AEC">
        <w:rPr>
          <w:rFonts w:ascii="Times New Roman" w:eastAsia="Times New Roman" w:hAnsi="Times New Roman" w:cs="Times New Roman"/>
          <w:sz w:val="20"/>
          <w:szCs w:val="20"/>
          <w:lang w:val="es-ES_tradnl" w:eastAsia="es-ES"/>
        </w:rPr>
        <w:t xml:space="preserve"> levantada en Sesión Extraordinaria el día </w:t>
      </w:r>
      <w:r w:rsidR="00370182">
        <w:rPr>
          <w:rFonts w:ascii="Times New Roman" w:eastAsia="Times New Roman" w:hAnsi="Times New Roman" w:cs="Times New Roman"/>
          <w:sz w:val="20"/>
          <w:szCs w:val="20"/>
          <w:lang w:val="es-ES_tradnl" w:eastAsia="es-ES"/>
        </w:rPr>
        <w:t>03</w:t>
      </w:r>
      <w:r w:rsidRPr="00A11AEC">
        <w:rPr>
          <w:rFonts w:ascii="Times New Roman" w:eastAsia="Times New Roman" w:hAnsi="Times New Roman" w:cs="Times New Roman"/>
          <w:sz w:val="20"/>
          <w:szCs w:val="20"/>
          <w:lang w:val="es-ES_tradnl" w:eastAsia="es-ES"/>
        </w:rPr>
        <w:t xml:space="preserve"> </w:t>
      </w:r>
      <w:r w:rsidR="00370182">
        <w:rPr>
          <w:rFonts w:ascii="Times New Roman" w:eastAsia="Times New Roman" w:hAnsi="Times New Roman" w:cs="Times New Roman"/>
          <w:sz w:val="20"/>
          <w:szCs w:val="20"/>
          <w:lang w:val="es-ES_tradnl" w:eastAsia="es-ES"/>
        </w:rPr>
        <w:t>tres</w:t>
      </w:r>
      <w:r w:rsidRPr="00A11AEC">
        <w:rPr>
          <w:rFonts w:ascii="Times New Roman" w:eastAsia="Times New Roman" w:hAnsi="Times New Roman" w:cs="Times New Roman"/>
          <w:sz w:val="20"/>
          <w:szCs w:val="20"/>
          <w:lang w:val="es-ES_tradnl" w:eastAsia="es-ES"/>
        </w:rPr>
        <w:t xml:space="preserve"> de </w:t>
      </w:r>
      <w:r w:rsidR="00370182">
        <w:rPr>
          <w:rFonts w:ascii="Times New Roman" w:eastAsia="Times New Roman" w:hAnsi="Times New Roman" w:cs="Times New Roman"/>
          <w:sz w:val="20"/>
          <w:szCs w:val="20"/>
          <w:lang w:val="es-ES_tradnl" w:eastAsia="es-ES"/>
        </w:rPr>
        <w:t xml:space="preserve">febrero </w:t>
      </w:r>
      <w:r w:rsidRPr="00A11AEC">
        <w:rPr>
          <w:rFonts w:ascii="Times New Roman" w:eastAsia="Times New Roman" w:hAnsi="Times New Roman" w:cs="Times New Roman"/>
          <w:sz w:val="20"/>
          <w:szCs w:val="20"/>
          <w:lang w:val="es-ES_tradnl" w:eastAsia="es-ES"/>
        </w:rPr>
        <w:t>de 201</w:t>
      </w:r>
      <w:r w:rsidR="00A11AEC">
        <w:rPr>
          <w:rFonts w:ascii="Times New Roman" w:eastAsia="Times New Roman" w:hAnsi="Times New Roman" w:cs="Times New Roman"/>
          <w:sz w:val="20"/>
          <w:szCs w:val="20"/>
          <w:lang w:val="es-ES_tradnl" w:eastAsia="es-ES"/>
        </w:rPr>
        <w:t>7</w:t>
      </w:r>
      <w:r w:rsidRPr="00A11AEC">
        <w:rPr>
          <w:rFonts w:ascii="Times New Roman" w:eastAsia="Times New Roman" w:hAnsi="Times New Roman" w:cs="Times New Roman"/>
          <w:sz w:val="20"/>
          <w:szCs w:val="20"/>
          <w:lang w:val="es-ES_tradnl" w:eastAsia="es-ES"/>
        </w:rPr>
        <w:t xml:space="preserve"> dos mil diez y s</w:t>
      </w:r>
      <w:r w:rsidR="00A11AEC">
        <w:rPr>
          <w:rFonts w:ascii="Times New Roman" w:eastAsia="Times New Roman" w:hAnsi="Times New Roman" w:cs="Times New Roman"/>
          <w:sz w:val="20"/>
          <w:szCs w:val="20"/>
          <w:lang w:val="es-ES_tradnl" w:eastAsia="es-ES"/>
        </w:rPr>
        <w:t>iete</w:t>
      </w:r>
      <w:r w:rsidRPr="00A11AEC">
        <w:rPr>
          <w:rFonts w:ascii="Times New Roman" w:eastAsia="Times New Roman" w:hAnsi="Times New Roman" w:cs="Times New Roman"/>
          <w:sz w:val="20"/>
          <w:szCs w:val="20"/>
          <w:lang w:val="es-ES_tradnl" w:eastAsia="es-ES"/>
        </w:rPr>
        <w:t>, en el Salón de Sesiones del H. Ayuntamiento 2015-2018 de Ayutla, Jalisco.</w:t>
      </w:r>
    </w:p>
    <w:sectPr w:rsidR="0072074C" w:rsidRPr="00E40D99" w:rsidSect="00171A1C">
      <w:headerReference w:type="default" r:id="rId7"/>
      <w:footerReference w:type="even" r:id="rId8"/>
      <w:footerReference w:type="default" r:id="rId9"/>
      <w:pgSz w:w="12242" w:h="18995" w:code="5"/>
      <w:pgMar w:top="1417" w:right="1701" w:bottom="1417" w:left="1701" w:header="709"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B5" w:rsidRDefault="001848B5" w:rsidP="00CD01C4">
      <w:pPr>
        <w:spacing w:after="0" w:line="240" w:lineRule="auto"/>
      </w:pPr>
      <w:r>
        <w:separator/>
      </w:r>
    </w:p>
  </w:endnote>
  <w:endnote w:type="continuationSeparator" w:id="0">
    <w:p w:rsidR="001848B5" w:rsidRDefault="001848B5" w:rsidP="00CD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32" w:rsidRDefault="00CC73FC" w:rsidP="006B0F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1F32" w:rsidRDefault="001848B5" w:rsidP="00AB5C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39290040"/>
      <w:docPartObj>
        <w:docPartGallery w:val="Page Numbers (Bottom of Page)"/>
        <w:docPartUnique/>
      </w:docPartObj>
    </w:sdtPr>
    <w:sdtEndPr/>
    <w:sdtContent>
      <w:p w:rsidR="002B1F32" w:rsidRDefault="00CC73FC" w:rsidP="00D540C7">
        <w:pPr>
          <w:pStyle w:val="Piedepgina"/>
          <w:ind w:right="360"/>
          <w:rPr>
            <w:sz w:val="20"/>
          </w:rPr>
        </w:pPr>
        <w:r w:rsidRPr="003A4775">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14:anchorId="20D930EC" wp14:editId="47368D0C">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A4775" w:rsidRDefault="00CC73FC">
                              <w:pPr>
                                <w:jc w:val="center"/>
                                <w:rPr>
                                  <w:color w:val="5B9BD5" w:themeColor="accent1"/>
                                </w:rPr>
                              </w:pPr>
                              <w:r>
                                <w:fldChar w:fldCharType="begin"/>
                              </w:r>
                              <w:r>
                                <w:instrText>PAGE    \* MERGEFORMAT</w:instrText>
                              </w:r>
                              <w:r>
                                <w:fldChar w:fldCharType="separate"/>
                              </w:r>
                              <w:r w:rsidR="00D318FA" w:rsidRPr="00D318FA">
                                <w:rPr>
                                  <w:noProof/>
                                  <w:color w:val="5B9BD5" w:themeColor="accent1"/>
                                  <w:lang w:val="es-ES"/>
                                </w:rPr>
                                <w:t>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930E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3A4775" w:rsidRDefault="00CC73FC">
                        <w:pPr>
                          <w:jc w:val="center"/>
                          <w:rPr>
                            <w:color w:val="5B9BD5" w:themeColor="accent1"/>
                          </w:rPr>
                        </w:pPr>
                        <w:r>
                          <w:fldChar w:fldCharType="begin"/>
                        </w:r>
                        <w:r>
                          <w:instrText>PAGE    \* MERGEFORMAT</w:instrText>
                        </w:r>
                        <w:r>
                          <w:fldChar w:fldCharType="separate"/>
                        </w:r>
                        <w:r w:rsidR="00D318FA" w:rsidRPr="00D318FA">
                          <w:rPr>
                            <w:noProof/>
                            <w:color w:val="5B9BD5" w:themeColor="accent1"/>
                            <w:lang w:val="es-ES"/>
                          </w:rPr>
                          <w:t>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B5" w:rsidRDefault="001848B5" w:rsidP="00CD01C4">
      <w:pPr>
        <w:spacing w:after="0" w:line="240" w:lineRule="auto"/>
      </w:pPr>
      <w:r>
        <w:separator/>
      </w:r>
    </w:p>
  </w:footnote>
  <w:footnote w:type="continuationSeparator" w:id="0">
    <w:p w:rsidR="001848B5" w:rsidRDefault="001848B5" w:rsidP="00CD0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50" w:rsidRPr="00CD01C4" w:rsidRDefault="00CC73FC" w:rsidP="00412450">
    <w:pPr>
      <w:pStyle w:val="Encabezado"/>
      <w:jc w:val="right"/>
      <w:rPr>
        <w:sz w:val="18"/>
        <w:szCs w:val="18"/>
      </w:rPr>
    </w:pPr>
    <w:r>
      <w:tab/>
    </w:r>
    <w:r w:rsidRPr="00CD01C4">
      <w:rPr>
        <w:sz w:val="18"/>
        <w:szCs w:val="18"/>
      </w:rPr>
      <w:t xml:space="preserve">   ACTA NÚMERO </w:t>
    </w:r>
    <w:r w:rsidR="001E4389">
      <w:rPr>
        <w:sz w:val="18"/>
        <w:szCs w:val="18"/>
      </w:rPr>
      <w:t>VEINTE</w:t>
    </w:r>
    <w:r w:rsidR="00CD01C4" w:rsidRPr="00CD01C4">
      <w:rPr>
        <w:sz w:val="18"/>
        <w:szCs w:val="18"/>
      </w:rPr>
      <w:t xml:space="preserve"> EXT</w:t>
    </w:r>
    <w:r w:rsidRPr="00CD01C4">
      <w:rPr>
        <w:sz w:val="18"/>
        <w:szCs w:val="18"/>
      </w:rPr>
      <w:t xml:space="preserve">RAORDINARIA.  </w:t>
    </w:r>
    <w:r w:rsidR="001E4389">
      <w:rPr>
        <w:sz w:val="18"/>
        <w:szCs w:val="18"/>
      </w:rPr>
      <w:t>03</w:t>
    </w:r>
    <w:r w:rsidRPr="00CD01C4">
      <w:rPr>
        <w:sz w:val="18"/>
        <w:szCs w:val="18"/>
      </w:rPr>
      <w:t xml:space="preserve"> </w:t>
    </w:r>
    <w:r w:rsidR="001E4389">
      <w:rPr>
        <w:sz w:val="18"/>
        <w:szCs w:val="18"/>
      </w:rPr>
      <w:t>F</w:t>
    </w:r>
    <w:r w:rsidR="00CD01C4" w:rsidRPr="00CD01C4">
      <w:rPr>
        <w:sz w:val="18"/>
        <w:szCs w:val="18"/>
      </w:rPr>
      <w:t>E</w:t>
    </w:r>
    <w:r w:rsidR="001E4389">
      <w:rPr>
        <w:sz w:val="18"/>
        <w:szCs w:val="18"/>
      </w:rPr>
      <w:t>BR</w:t>
    </w:r>
    <w:r w:rsidR="00CD01C4" w:rsidRPr="00CD01C4">
      <w:rPr>
        <w:sz w:val="18"/>
        <w:szCs w:val="18"/>
      </w:rPr>
      <w:t>ERO</w:t>
    </w:r>
    <w:r w:rsidRPr="00CD01C4">
      <w:rPr>
        <w:sz w:val="18"/>
        <w:szCs w:val="18"/>
      </w:rPr>
      <w:t xml:space="preserve"> 201</w:t>
    </w:r>
    <w:r w:rsidR="00CD01C4" w:rsidRPr="00CD01C4">
      <w:rPr>
        <w:sz w:val="18"/>
        <w:szCs w:val="18"/>
      </w:rPr>
      <w:t>7</w:t>
    </w:r>
  </w:p>
  <w:p w:rsidR="00412450" w:rsidRPr="00CD01C4" w:rsidRDefault="001848B5">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0BA"/>
    <w:multiLevelType w:val="hybridMultilevel"/>
    <w:tmpl w:val="65E2247C"/>
    <w:lvl w:ilvl="0" w:tplc="080A0001">
      <w:start w:val="1"/>
      <w:numFmt w:val="bullet"/>
      <w:lvlText w:val=""/>
      <w:lvlJc w:val="left"/>
      <w:pPr>
        <w:ind w:left="2498" w:hanging="360"/>
      </w:pPr>
      <w:rPr>
        <w:rFonts w:ascii="Symbol" w:hAnsi="Symbol" w:hint="default"/>
      </w:rPr>
    </w:lvl>
    <w:lvl w:ilvl="1" w:tplc="080A0003" w:tentative="1">
      <w:start w:val="1"/>
      <w:numFmt w:val="bullet"/>
      <w:lvlText w:val="o"/>
      <w:lvlJc w:val="left"/>
      <w:pPr>
        <w:ind w:left="3218" w:hanging="360"/>
      </w:pPr>
      <w:rPr>
        <w:rFonts w:ascii="Courier New" w:hAnsi="Courier New" w:cs="Courier New" w:hint="default"/>
      </w:rPr>
    </w:lvl>
    <w:lvl w:ilvl="2" w:tplc="080A0005" w:tentative="1">
      <w:start w:val="1"/>
      <w:numFmt w:val="bullet"/>
      <w:lvlText w:val=""/>
      <w:lvlJc w:val="left"/>
      <w:pPr>
        <w:ind w:left="3938" w:hanging="360"/>
      </w:pPr>
      <w:rPr>
        <w:rFonts w:ascii="Wingdings" w:hAnsi="Wingdings" w:hint="default"/>
      </w:rPr>
    </w:lvl>
    <w:lvl w:ilvl="3" w:tplc="080A0001" w:tentative="1">
      <w:start w:val="1"/>
      <w:numFmt w:val="bullet"/>
      <w:lvlText w:val=""/>
      <w:lvlJc w:val="left"/>
      <w:pPr>
        <w:ind w:left="4658" w:hanging="360"/>
      </w:pPr>
      <w:rPr>
        <w:rFonts w:ascii="Symbol" w:hAnsi="Symbol" w:hint="default"/>
      </w:rPr>
    </w:lvl>
    <w:lvl w:ilvl="4" w:tplc="080A0003" w:tentative="1">
      <w:start w:val="1"/>
      <w:numFmt w:val="bullet"/>
      <w:lvlText w:val="o"/>
      <w:lvlJc w:val="left"/>
      <w:pPr>
        <w:ind w:left="5378" w:hanging="360"/>
      </w:pPr>
      <w:rPr>
        <w:rFonts w:ascii="Courier New" w:hAnsi="Courier New" w:cs="Courier New" w:hint="default"/>
      </w:rPr>
    </w:lvl>
    <w:lvl w:ilvl="5" w:tplc="080A0005" w:tentative="1">
      <w:start w:val="1"/>
      <w:numFmt w:val="bullet"/>
      <w:lvlText w:val=""/>
      <w:lvlJc w:val="left"/>
      <w:pPr>
        <w:ind w:left="6098" w:hanging="360"/>
      </w:pPr>
      <w:rPr>
        <w:rFonts w:ascii="Wingdings" w:hAnsi="Wingdings" w:hint="default"/>
      </w:rPr>
    </w:lvl>
    <w:lvl w:ilvl="6" w:tplc="080A0001" w:tentative="1">
      <w:start w:val="1"/>
      <w:numFmt w:val="bullet"/>
      <w:lvlText w:val=""/>
      <w:lvlJc w:val="left"/>
      <w:pPr>
        <w:ind w:left="6818" w:hanging="360"/>
      </w:pPr>
      <w:rPr>
        <w:rFonts w:ascii="Symbol" w:hAnsi="Symbol" w:hint="default"/>
      </w:rPr>
    </w:lvl>
    <w:lvl w:ilvl="7" w:tplc="080A0003" w:tentative="1">
      <w:start w:val="1"/>
      <w:numFmt w:val="bullet"/>
      <w:lvlText w:val="o"/>
      <w:lvlJc w:val="left"/>
      <w:pPr>
        <w:ind w:left="7538" w:hanging="360"/>
      </w:pPr>
      <w:rPr>
        <w:rFonts w:ascii="Courier New" w:hAnsi="Courier New" w:cs="Courier New" w:hint="default"/>
      </w:rPr>
    </w:lvl>
    <w:lvl w:ilvl="8" w:tplc="080A0005" w:tentative="1">
      <w:start w:val="1"/>
      <w:numFmt w:val="bullet"/>
      <w:lvlText w:val=""/>
      <w:lvlJc w:val="left"/>
      <w:pPr>
        <w:ind w:left="8258" w:hanging="360"/>
      </w:pPr>
      <w:rPr>
        <w:rFonts w:ascii="Wingdings" w:hAnsi="Wingdings" w:hint="default"/>
      </w:rPr>
    </w:lvl>
  </w:abstractNum>
  <w:abstractNum w:abstractNumId="1">
    <w:nsid w:val="31067AA7"/>
    <w:multiLevelType w:val="hybridMultilevel"/>
    <w:tmpl w:val="642C5252"/>
    <w:lvl w:ilvl="0" w:tplc="0C0A000F">
      <w:start w:val="1"/>
      <w:numFmt w:val="decimal"/>
      <w:lvlText w:val="%1."/>
      <w:lvlJc w:val="left"/>
      <w:pPr>
        <w:tabs>
          <w:tab w:val="num" w:pos="720"/>
        </w:tabs>
        <w:ind w:left="720" w:hanging="360"/>
      </w:pPr>
    </w:lvl>
    <w:lvl w:ilvl="1" w:tplc="C2B8C8EC">
      <w:start w:val="1"/>
      <w:numFmt w:val="lowerLetter"/>
      <w:lvlText w:val="%2)"/>
      <w:lvlJc w:val="left"/>
      <w:pPr>
        <w:tabs>
          <w:tab w:val="num" w:pos="1440"/>
        </w:tabs>
        <w:ind w:left="1440" w:hanging="360"/>
      </w:pPr>
      <w:rPr>
        <w:rFonts w:hint="default"/>
        <w:sz w:val="20"/>
        <w:szCs w:val="20"/>
      </w:rPr>
    </w:lvl>
    <w:lvl w:ilvl="2" w:tplc="0C0A001B">
      <w:start w:val="1"/>
      <w:numFmt w:val="lowerRoman"/>
      <w:lvlText w:val="%3."/>
      <w:lvlJc w:val="right"/>
      <w:pPr>
        <w:tabs>
          <w:tab w:val="num" w:pos="2160"/>
        </w:tabs>
        <w:ind w:left="2160" w:hanging="180"/>
      </w:pPr>
    </w:lvl>
    <w:lvl w:ilvl="3" w:tplc="AE3E24BC">
      <w:start w:val="1"/>
      <w:numFmt w:val="decimal"/>
      <w:lvlText w:val="%4."/>
      <w:lvlJc w:val="left"/>
      <w:pPr>
        <w:tabs>
          <w:tab w:val="num" w:pos="2880"/>
        </w:tabs>
        <w:ind w:left="2880" w:hanging="360"/>
      </w:pPr>
      <w:rPr>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746BD0"/>
    <w:multiLevelType w:val="hybridMultilevel"/>
    <w:tmpl w:val="95C05B5E"/>
    <w:lvl w:ilvl="0" w:tplc="AE3E24BC">
      <w:start w:val="1"/>
      <w:numFmt w:val="decimal"/>
      <w:lvlText w:val="%1."/>
      <w:lvlJc w:val="left"/>
      <w:pPr>
        <w:tabs>
          <w:tab w:val="num" w:pos="2880"/>
        </w:tabs>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F407226"/>
    <w:multiLevelType w:val="hybridMultilevel"/>
    <w:tmpl w:val="7068A85E"/>
    <w:lvl w:ilvl="0" w:tplc="F9060314">
      <w:start w:val="1"/>
      <w:numFmt w:val="lowerLetter"/>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C4"/>
    <w:rsid w:val="00022571"/>
    <w:rsid w:val="00150067"/>
    <w:rsid w:val="001848B5"/>
    <w:rsid w:val="001D50EF"/>
    <w:rsid w:val="001E4389"/>
    <w:rsid w:val="00204A36"/>
    <w:rsid w:val="00370182"/>
    <w:rsid w:val="003A3F4C"/>
    <w:rsid w:val="00447242"/>
    <w:rsid w:val="00486CCA"/>
    <w:rsid w:val="005B4FC8"/>
    <w:rsid w:val="0072074C"/>
    <w:rsid w:val="007643BB"/>
    <w:rsid w:val="008B1981"/>
    <w:rsid w:val="008D10EC"/>
    <w:rsid w:val="008E5AE8"/>
    <w:rsid w:val="00956534"/>
    <w:rsid w:val="009A318E"/>
    <w:rsid w:val="00A11AEC"/>
    <w:rsid w:val="00A223BE"/>
    <w:rsid w:val="00A47E66"/>
    <w:rsid w:val="00A568E5"/>
    <w:rsid w:val="00AC6CE3"/>
    <w:rsid w:val="00B47909"/>
    <w:rsid w:val="00BD1528"/>
    <w:rsid w:val="00C621A3"/>
    <w:rsid w:val="00CC73FC"/>
    <w:rsid w:val="00CD01C4"/>
    <w:rsid w:val="00D318FA"/>
    <w:rsid w:val="00D61CFC"/>
    <w:rsid w:val="00D87F32"/>
    <w:rsid w:val="00DC353B"/>
    <w:rsid w:val="00DC4F17"/>
    <w:rsid w:val="00E40D99"/>
    <w:rsid w:val="00F01CB6"/>
    <w:rsid w:val="00F31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BB697-EF4F-4F97-87F7-A6C5675B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C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D0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1C4"/>
  </w:style>
  <w:style w:type="character" w:styleId="Nmerodepgina">
    <w:name w:val="page number"/>
    <w:basedOn w:val="Fuentedeprrafopredeter"/>
    <w:rsid w:val="00CD01C4"/>
  </w:style>
  <w:style w:type="paragraph" w:styleId="Prrafodelista">
    <w:name w:val="List Paragraph"/>
    <w:basedOn w:val="Normal"/>
    <w:uiPriority w:val="34"/>
    <w:qFormat/>
    <w:rsid w:val="00CD01C4"/>
    <w:pPr>
      <w:ind w:left="720"/>
      <w:contextualSpacing/>
    </w:pPr>
  </w:style>
  <w:style w:type="paragraph" w:styleId="Encabezado">
    <w:name w:val="header"/>
    <w:basedOn w:val="Normal"/>
    <w:link w:val="EncabezadoCar"/>
    <w:uiPriority w:val="99"/>
    <w:unhideWhenUsed/>
    <w:rsid w:val="00CD0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1C4"/>
  </w:style>
  <w:style w:type="paragraph" w:styleId="Textodeglobo">
    <w:name w:val="Balloon Text"/>
    <w:basedOn w:val="Normal"/>
    <w:link w:val="TextodegloboCar"/>
    <w:uiPriority w:val="99"/>
    <w:semiHidden/>
    <w:unhideWhenUsed/>
    <w:rsid w:val="00F01C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1277</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cp:lastPrinted>2017-03-10T17:03:00Z</cp:lastPrinted>
  <dcterms:created xsi:type="dcterms:W3CDTF">2017-03-03T17:11:00Z</dcterms:created>
  <dcterms:modified xsi:type="dcterms:W3CDTF">2017-03-10T17:09:00Z</dcterms:modified>
</cp:coreProperties>
</file>